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C896" w14:textId="77777777" w:rsidR="002A57BB" w:rsidRPr="003E1FB6" w:rsidRDefault="002A57BB" w:rsidP="002A57BB">
      <w:pPr>
        <w:keepNext/>
        <w:spacing w:before="240" w:after="60"/>
        <w:outlineLvl w:val="1"/>
        <w:rPr>
          <w:rFonts w:ascii="Avenir Book" w:eastAsia="Times New Roman" w:hAnsi="Avenir Book"/>
          <w:b/>
          <w:bCs/>
          <w:iCs/>
          <w:color w:val="ACB9CA" w:themeColor="text2" w:themeTint="66"/>
          <w:sz w:val="28"/>
          <w:szCs w:val="28"/>
        </w:rPr>
      </w:pPr>
      <w:bookmarkStart w:id="0" w:name="_Toc64551353"/>
      <w:r w:rsidRPr="003E1FB6">
        <w:rPr>
          <w:rFonts w:ascii="Avenir Book" w:eastAsia="Times New Roman" w:hAnsi="Avenir Book"/>
          <w:b/>
          <w:bCs/>
          <w:iCs/>
          <w:color w:val="ACB9CA" w:themeColor="text2" w:themeTint="66"/>
          <w:sz w:val="28"/>
          <w:szCs w:val="28"/>
        </w:rPr>
        <w:t>G3. Template s 20 / s 76 agreement</w:t>
      </w:r>
      <w:bookmarkEnd w:id="0"/>
    </w:p>
    <w:p w14:paraId="5F9F1A4D" w14:textId="77777777" w:rsidR="002A57BB" w:rsidRPr="00C10D1D" w:rsidRDefault="002A57BB" w:rsidP="002A57BB">
      <w:pPr>
        <w:spacing w:line="360" w:lineRule="auto"/>
        <w:rPr>
          <w:rFonts w:ascii="Avenir Book" w:hAnsi="Avenir Book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57BB" w:rsidRPr="00C10D1D" w14:paraId="346916A3" w14:textId="77777777" w:rsidTr="00EC54A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C0E6E4" w14:textId="77777777" w:rsidR="002A57BB" w:rsidRPr="00C10D1D" w:rsidRDefault="002A57BB" w:rsidP="00EC54A2">
            <w:pPr>
              <w:spacing w:line="360" w:lineRule="auto"/>
              <w:jc w:val="center"/>
              <w:rPr>
                <w:rFonts w:ascii="Avenir Book" w:hAnsi="Avenir Book"/>
                <w:b/>
                <w:sz w:val="28"/>
                <w:szCs w:val="28"/>
              </w:rPr>
            </w:pPr>
          </w:p>
          <w:p w14:paraId="0466C0C1" w14:textId="77777777" w:rsidR="002A57BB" w:rsidRPr="00C10D1D" w:rsidRDefault="002A57BB" w:rsidP="00EC54A2">
            <w:pPr>
              <w:spacing w:line="360" w:lineRule="auto"/>
              <w:jc w:val="center"/>
              <w:rPr>
                <w:rFonts w:ascii="Avenir Book" w:hAnsi="Avenir Book"/>
                <w:b/>
                <w:sz w:val="28"/>
                <w:szCs w:val="28"/>
              </w:rPr>
            </w:pPr>
            <w:r>
              <w:rPr>
                <w:rFonts w:ascii="Avenir Book" w:hAnsi="Avenir Book"/>
                <w:b/>
                <w:sz w:val="28"/>
                <w:szCs w:val="28"/>
              </w:rPr>
              <w:t xml:space="preserve">VOLUNTARY </w:t>
            </w:r>
            <w:r w:rsidRPr="00C10D1D">
              <w:rPr>
                <w:rFonts w:ascii="Avenir Book" w:hAnsi="Avenir Book"/>
                <w:b/>
                <w:sz w:val="28"/>
                <w:szCs w:val="28"/>
              </w:rPr>
              <w:t>AGREEMENT BETWEEN [LOCAL AUTHORITY] AND [PERSONS WITH PARENTAL RESPONSIBILITY] FOR THE ACCOMMODATION UNDER SECTION 20 OF THE CHILDREN ACT 1989 / SECTION 76 OF THE SOCIAL SERVICES AND WELL-BEING (WALES) ACT 2014 OF [CHILDREN]</w:t>
            </w:r>
          </w:p>
          <w:p w14:paraId="74FD4C68" w14:textId="77777777" w:rsidR="002A57BB" w:rsidRPr="00C10D1D" w:rsidRDefault="002A57BB" w:rsidP="00EC54A2">
            <w:pPr>
              <w:spacing w:line="360" w:lineRule="auto"/>
              <w:jc w:val="center"/>
              <w:rPr>
                <w:rFonts w:ascii="Avenir Book" w:hAnsi="Avenir Book"/>
                <w:b/>
                <w:sz w:val="28"/>
                <w:szCs w:val="28"/>
              </w:rPr>
            </w:pPr>
          </w:p>
        </w:tc>
      </w:tr>
    </w:tbl>
    <w:p w14:paraId="3E963193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22F89D62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  <w:r w:rsidRPr="00C10D1D">
        <w:rPr>
          <w:rFonts w:ascii="Avenir Book" w:hAnsi="Avenir Book"/>
          <w:b/>
          <w:sz w:val="28"/>
          <w:szCs w:val="28"/>
        </w:rPr>
        <w:t>THE RELEVANT PERSONS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57BB" w:rsidRPr="00C10D1D" w14:paraId="64AD4949" w14:textId="77777777" w:rsidTr="00EC54A2">
        <w:trPr>
          <w:trHeight w:val="369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F4B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</w:p>
          <w:p w14:paraId="2E181028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The children: [names]</w:t>
            </w:r>
          </w:p>
          <w:p w14:paraId="6C309530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The persons with parental responsibility: [names]</w:t>
            </w:r>
          </w:p>
          <w:p w14:paraId="1ED8374B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The local authority: [name]</w:t>
            </w:r>
          </w:p>
          <w:p w14:paraId="67CDFE9A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Date: [date]</w:t>
            </w:r>
          </w:p>
        </w:tc>
      </w:tr>
    </w:tbl>
    <w:p w14:paraId="66E17293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71F5514F" w14:textId="77777777" w:rsidR="002A57BB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6B3D30B8" w14:textId="77777777" w:rsidR="002A57BB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2582E7C6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2A02642F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  <w:r w:rsidRPr="00C10D1D">
        <w:rPr>
          <w:rFonts w:ascii="Avenir Book" w:hAnsi="Avenir Book"/>
          <w:b/>
          <w:sz w:val="28"/>
          <w:szCs w:val="28"/>
        </w:rPr>
        <w:lastRenderedPageBreak/>
        <w:t>THE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57BB" w:rsidRPr="00C10D1D" w14:paraId="6F8BA711" w14:textId="77777777" w:rsidTr="00EC54A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CF7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Agreement</w:t>
            </w:r>
          </w:p>
          <w:p w14:paraId="3CC60AEB" w14:textId="77777777" w:rsidR="002A57BB" w:rsidRPr="00C10D1D" w:rsidRDefault="002A57BB" w:rsidP="002A57BB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This is an agreement between [local authority] and [persons with parental responsibility].</w:t>
            </w:r>
          </w:p>
          <w:p w14:paraId="149DB563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The agreement is that [children] will be placed in [say, foster care] by [local authority].</w:t>
            </w:r>
          </w:p>
          <w:p w14:paraId="01444C8B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In legal terms, that placement is happening under [sub-section … of section 20 of the 1989 Act</w:t>
            </w:r>
            <w:r w:rsidRPr="00C10D1D">
              <w:rPr>
                <w:rFonts w:ascii="Avenir Book" w:eastAsia="Times New Roman" w:hAnsi="Avenir Book"/>
                <w:sz w:val="28"/>
                <w:szCs w:val="28"/>
                <w:lang w:eastAsia="en-GB"/>
              </w:rPr>
              <w:t>/s 76 of the Social Service and Well-being (Wales) Act 2014]</w:t>
            </w:r>
            <w:r w:rsidRPr="00C10D1D">
              <w:rPr>
                <w:rFonts w:ascii="Avenir Book" w:eastAsia="Times New Roman" w:hAnsi="Avenir Book"/>
                <w:sz w:val="28"/>
                <w:szCs w:val="28"/>
              </w:rPr>
              <w:t>.</w:t>
            </w:r>
          </w:p>
          <w:p w14:paraId="34391F1A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The placement and the children’s wishes</w:t>
            </w:r>
          </w:p>
          <w:p w14:paraId="0E6B018A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The purpose of that placement is [purpose]. The current plan is that [current plan for children’s return home] and that the [children] will remain accommodated by the local authority for a period of [X weeks / months].</w:t>
            </w:r>
          </w:p>
          <w:p w14:paraId="3A26C8FD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It [has / has not] been possible to find out the [children’s] wishes and feelings. [The children’s] wishes and feelings are [wishes and feelings].</w:t>
            </w:r>
          </w:p>
          <w:p w14:paraId="7CF9566E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Agreement of the persons with parental responsibility and right to remove</w:t>
            </w:r>
          </w:p>
          <w:p w14:paraId="0475AB42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[The persons with parental responsibility] do not at the moment object to [the children] being placed in [say, foster care].</w:t>
            </w:r>
          </w:p>
          <w:p w14:paraId="3137A8AB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sz w:val="28"/>
                <w:szCs w:val="28"/>
              </w:rPr>
            </w:pPr>
          </w:p>
          <w:p w14:paraId="3F4E699C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lastRenderedPageBreak/>
              <w:t>[The persons with parental responsibility] may at any time remove [the children] from the [say, foster care].</w:t>
            </w:r>
          </w:p>
          <w:p w14:paraId="3E365612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[The persons with parental responsibility] [</w:t>
            </w:r>
            <w:proofErr w:type="gramStart"/>
            <w:r w:rsidRPr="00C10D1D">
              <w:rPr>
                <w:rFonts w:ascii="Avenir Book" w:eastAsia="Times New Roman" w:hAnsi="Avenir Book"/>
                <w:sz w:val="28"/>
                <w:szCs w:val="28"/>
              </w:rPr>
              <w:t>has</w:t>
            </w:r>
            <w:proofErr w:type="gramEnd"/>
            <w:r w:rsidRPr="00C10D1D">
              <w:rPr>
                <w:rFonts w:ascii="Avenir Book" w:eastAsia="Times New Roman" w:hAnsi="Avenir Book"/>
                <w:sz w:val="28"/>
                <w:szCs w:val="28"/>
              </w:rPr>
              <w:t xml:space="preserve"> / has not] had legal advice and has the right to continue to seek independent legal advice.</w:t>
            </w:r>
          </w:p>
          <w:p w14:paraId="4590C68F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Reviews</w:t>
            </w:r>
          </w:p>
          <w:p w14:paraId="5E1E2381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 xml:space="preserve">[This is / this is not] an agreement for the accommodation of a new-born baby or child under six months. </w:t>
            </w:r>
            <w:r>
              <w:rPr>
                <w:rFonts w:ascii="Avenir Book" w:eastAsia="Times New Roman" w:hAnsi="Avenir Book"/>
                <w:sz w:val="28"/>
                <w:szCs w:val="28"/>
              </w:rPr>
              <w:t xml:space="preserve">/ </w:t>
            </w:r>
            <w:r w:rsidRPr="00C10D1D">
              <w:rPr>
                <w:rFonts w:ascii="Avenir Book" w:eastAsia="Times New Roman" w:hAnsi="Avenir Book"/>
                <w:sz w:val="28"/>
                <w:szCs w:val="28"/>
              </w:rPr>
              <w:t xml:space="preserve">It is an agreement for the accommodation of a newborn baby or child under six months, </w:t>
            </w:r>
            <w:r>
              <w:rPr>
                <w:rFonts w:ascii="Avenir Book" w:eastAsia="Times New Roman" w:hAnsi="Avenir Book"/>
                <w:sz w:val="28"/>
                <w:szCs w:val="28"/>
              </w:rPr>
              <w:t xml:space="preserve">and </w:t>
            </w: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the exceptional circumstances requiring the use of s 20 / s 76 are [exceptional circumstances].</w:t>
            </w:r>
          </w:p>
          <w:p w14:paraId="4544F79C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[The local authority] intends to review this placement every [X weeks] and the persons with parental responsibility will, after each review, be updated by the local authority on its plan moving forward.</w:t>
            </w:r>
          </w:p>
          <w:p w14:paraId="01DBFD28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 xml:space="preserve">Additional reviews may be requested </w:t>
            </w:r>
            <w:r>
              <w:rPr>
                <w:rFonts w:ascii="Avenir Book" w:eastAsia="Times New Roman" w:hAnsi="Avenir Book"/>
                <w:sz w:val="28"/>
                <w:szCs w:val="28"/>
              </w:rPr>
              <w:t>in response to any changes.</w:t>
            </w:r>
          </w:p>
        </w:tc>
      </w:tr>
    </w:tbl>
    <w:p w14:paraId="5B953894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06A86AD9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0617BB96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5784182C" w14:textId="77777777" w:rsidR="002A57BB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01A0300C" w14:textId="77777777" w:rsidR="002A57BB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795FEA96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6FB77F77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  <w:u w:val="single"/>
        </w:rPr>
      </w:pPr>
      <w:r w:rsidRPr="00C10D1D">
        <w:rPr>
          <w:rFonts w:ascii="Avenir Book" w:hAnsi="Avenir Book"/>
          <w:b/>
          <w:sz w:val="28"/>
          <w:szCs w:val="28"/>
          <w:u w:val="single"/>
        </w:rPr>
        <w:lastRenderedPageBreak/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57BB" w:rsidRPr="00C10D1D" w14:paraId="7F598B3A" w14:textId="77777777" w:rsidTr="00EC54A2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116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Signature:</w:t>
            </w:r>
          </w:p>
          <w:p w14:paraId="78AAD8BE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Signed and dated:</w:t>
            </w:r>
          </w:p>
          <w:p w14:paraId="4D49E5B0" w14:textId="77777777" w:rsidR="002A57BB" w:rsidRPr="00C10D1D" w:rsidRDefault="002A57BB" w:rsidP="002A57BB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[The persons with parental responsibility]</w:t>
            </w:r>
          </w:p>
          <w:p w14:paraId="26FD63BC" w14:textId="77777777" w:rsidR="002A57BB" w:rsidRPr="00C10D1D" w:rsidRDefault="002A57BB" w:rsidP="002A57BB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[Local authority]</w:t>
            </w:r>
          </w:p>
          <w:p w14:paraId="61E7F21F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Where required to be translated into a foreign language:</w:t>
            </w:r>
          </w:p>
          <w:p w14:paraId="1A406C66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This document has been written in English and translated into [foreign language]. The [persons with parental responsibility] have read it in [foreign language].</w:t>
            </w:r>
          </w:p>
          <w:p w14:paraId="348B566E" w14:textId="77777777" w:rsidR="002A57BB" w:rsidRPr="00C10D1D" w:rsidRDefault="002A57BB" w:rsidP="002A57BB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Signed and dated in [foreign language]: [“</w:t>
            </w:r>
            <w:r w:rsidRPr="00C10D1D">
              <w:rPr>
                <w:rFonts w:ascii="Avenir Book" w:eastAsia="Times New Roman" w:hAnsi="Avenir Book"/>
                <w:i/>
                <w:sz w:val="28"/>
                <w:szCs w:val="28"/>
              </w:rPr>
              <w:t>I have read this document and agree to its terms”</w:t>
            </w:r>
            <w:r w:rsidRPr="00C10D1D">
              <w:rPr>
                <w:rFonts w:ascii="Avenir Book" w:eastAsia="Times New Roman" w:hAnsi="Avenir Book"/>
                <w:sz w:val="28"/>
                <w:szCs w:val="28"/>
              </w:rPr>
              <w:t>].</w:t>
            </w:r>
          </w:p>
          <w:p w14:paraId="607F777A" w14:textId="77777777" w:rsidR="002A57BB" w:rsidRPr="00C10D1D" w:rsidRDefault="002A57BB" w:rsidP="002A57BB">
            <w:pPr>
              <w:numPr>
                <w:ilvl w:val="1"/>
                <w:numId w:val="1"/>
              </w:numPr>
              <w:spacing w:after="0" w:line="360" w:lineRule="auto"/>
              <w:contextualSpacing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Signed and dated by [named interpreter].</w:t>
            </w:r>
          </w:p>
          <w:p w14:paraId="15176208" w14:textId="77777777" w:rsidR="002A57BB" w:rsidRPr="00C10D1D" w:rsidRDefault="002A57BB" w:rsidP="00EC54A2">
            <w:pPr>
              <w:spacing w:line="360" w:lineRule="auto"/>
              <w:jc w:val="both"/>
              <w:rPr>
                <w:rFonts w:ascii="Avenir Book" w:hAnsi="Avenir Book"/>
                <w:b/>
                <w:sz w:val="28"/>
                <w:szCs w:val="28"/>
              </w:rPr>
            </w:pPr>
            <w:r w:rsidRPr="00C10D1D">
              <w:rPr>
                <w:rFonts w:ascii="Avenir Book" w:hAnsi="Avenir Book"/>
                <w:b/>
                <w:sz w:val="28"/>
                <w:szCs w:val="28"/>
              </w:rPr>
              <w:t>Where an advocate or intermediary has assisted</w:t>
            </w:r>
          </w:p>
          <w:p w14:paraId="3D189729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The [person with parental responsibility] has been assisted by [name; advocate / intermediary].</w:t>
            </w:r>
          </w:p>
          <w:p w14:paraId="736BD9F5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I [advocate / intermediary] confirm that I have read this document with and explained it to [person with parental responsibility] and I am satisfied that the [person with parental responsibility] understands its contents.</w:t>
            </w:r>
          </w:p>
          <w:p w14:paraId="0B957296" w14:textId="77777777" w:rsidR="002A57BB" w:rsidRPr="00C10D1D" w:rsidRDefault="002A57BB" w:rsidP="002A57B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venir Book" w:eastAsia="Times New Roman" w:hAnsi="Avenir Book"/>
                <w:b/>
                <w:sz w:val="28"/>
                <w:szCs w:val="28"/>
              </w:rPr>
            </w:pPr>
            <w:r w:rsidRPr="00C10D1D">
              <w:rPr>
                <w:rFonts w:ascii="Avenir Book" w:eastAsia="Times New Roman" w:hAnsi="Avenir Book"/>
                <w:sz w:val="28"/>
                <w:szCs w:val="28"/>
              </w:rPr>
              <w:t>[Signed and dated by advocate / intermediary].</w:t>
            </w:r>
          </w:p>
        </w:tc>
      </w:tr>
    </w:tbl>
    <w:p w14:paraId="293F2CC1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77A4A52D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</w:p>
    <w:p w14:paraId="0261B0FA" w14:textId="77777777" w:rsidR="002A57BB" w:rsidRPr="00C10D1D" w:rsidRDefault="002A57BB" w:rsidP="002A57BB">
      <w:pPr>
        <w:spacing w:line="360" w:lineRule="auto"/>
        <w:jc w:val="both"/>
        <w:rPr>
          <w:rFonts w:ascii="Avenir Book" w:hAnsi="Avenir Book"/>
          <w:b/>
          <w:sz w:val="28"/>
          <w:szCs w:val="28"/>
        </w:rPr>
      </w:pPr>
      <w:r w:rsidRPr="00C10D1D">
        <w:rPr>
          <w:rFonts w:ascii="Avenir Book" w:hAnsi="Avenir Book"/>
          <w:b/>
          <w:sz w:val="28"/>
          <w:szCs w:val="28"/>
        </w:rPr>
        <w:lastRenderedPageBreak/>
        <w:t>Check list for local authorities</w:t>
      </w:r>
    </w:p>
    <w:p w14:paraId="78CF2396" w14:textId="77777777" w:rsidR="002A57BB" w:rsidRPr="00335037" w:rsidRDefault="002A57BB" w:rsidP="002A57BB">
      <w:pPr>
        <w:numPr>
          <w:ilvl w:val="0"/>
          <w:numId w:val="3"/>
        </w:numPr>
        <w:spacing w:after="0" w:line="360" w:lineRule="auto"/>
        <w:jc w:val="both"/>
        <w:rPr>
          <w:rFonts w:ascii="Avenir Book" w:eastAsia="Times New Roman" w:hAnsi="Avenir Book"/>
          <w:b/>
          <w:sz w:val="28"/>
          <w:szCs w:val="28"/>
          <w:lang w:eastAsia="en-GB"/>
        </w:rPr>
      </w:pPr>
      <w:r>
        <w:rPr>
          <w:rFonts w:ascii="Avenir Book" w:eastAsia="Times New Roman" w:hAnsi="Avenir Book"/>
          <w:sz w:val="28"/>
          <w:szCs w:val="28"/>
          <w:lang w:eastAsia="en-GB"/>
        </w:rPr>
        <w:t>Have you taken every person with parental responsibility carefully through this agreement?</w:t>
      </w:r>
    </w:p>
    <w:p w14:paraId="3D95173F" w14:textId="77777777" w:rsidR="002A57BB" w:rsidRPr="00335037" w:rsidRDefault="002A57BB" w:rsidP="002A57BB">
      <w:pPr>
        <w:numPr>
          <w:ilvl w:val="0"/>
          <w:numId w:val="3"/>
        </w:numPr>
        <w:spacing w:after="0" w:line="360" w:lineRule="auto"/>
        <w:jc w:val="both"/>
        <w:rPr>
          <w:rFonts w:ascii="Avenir Book" w:eastAsia="Times New Roman" w:hAnsi="Avenir Book"/>
          <w:b/>
          <w:sz w:val="28"/>
          <w:szCs w:val="28"/>
          <w:lang w:eastAsia="en-GB"/>
        </w:rPr>
      </w:pPr>
      <w:r w:rsidRPr="00C10D1D">
        <w:rPr>
          <w:rFonts w:ascii="Avenir Book" w:eastAsia="Times New Roman" w:hAnsi="Avenir Book"/>
          <w:sz w:val="28"/>
          <w:szCs w:val="28"/>
          <w:lang w:eastAsia="en-GB"/>
        </w:rPr>
        <w:t>If the persons with parental responsibility are not native English speakers, has the agreement been translated into their native language?</w:t>
      </w:r>
    </w:p>
    <w:p w14:paraId="1BA9B012" w14:textId="77777777" w:rsidR="002A57BB" w:rsidRPr="00C10D1D" w:rsidRDefault="002A57BB" w:rsidP="002A57BB">
      <w:pPr>
        <w:numPr>
          <w:ilvl w:val="0"/>
          <w:numId w:val="3"/>
        </w:numPr>
        <w:spacing w:after="0" w:line="360" w:lineRule="auto"/>
        <w:jc w:val="both"/>
        <w:rPr>
          <w:rFonts w:ascii="Avenir Book" w:eastAsia="Times New Roman" w:hAnsi="Avenir Book"/>
          <w:b/>
          <w:sz w:val="28"/>
          <w:szCs w:val="28"/>
          <w:lang w:eastAsia="en-GB"/>
        </w:rPr>
      </w:pPr>
      <w:r w:rsidRPr="00C10D1D">
        <w:rPr>
          <w:rFonts w:ascii="Avenir Book" w:eastAsia="Times New Roman" w:hAnsi="Avenir Book"/>
          <w:sz w:val="28"/>
          <w:szCs w:val="28"/>
          <w:lang w:eastAsia="en-GB"/>
        </w:rPr>
        <w:t>Are you satisfied that the persons with parental responsibility have capacity to consent?</w:t>
      </w:r>
    </w:p>
    <w:p w14:paraId="57D45065" w14:textId="77777777" w:rsidR="002A57BB" w:rsidRPr="00C10D1D" w:rsidRDefault="002A57BB" w:rsidP="002A57BB">
      <w:pPr>
        <w:numPr>
          <w:ilvl w:val="0"/>
          <w:numId w:val="3"/>
        </w:numPr>
        <w:spacing w:after="0" w:line="360" w:lineRule="auto"/>
        <w:jc w:val="both"/>
        <w:rPr>
          <w:rFonts w:ascii="Avenir Book" w:eastAsia="Times New Roman" w:hAnsi="Avenir Book"/>
          <w:b/>
          <w:sz w:val="28"/>
          <w:szCs w:val="28"/>
          <w:lang w:eastAsia="en-GB"/>
        </w:rPr>
      </w:pPr>
      <w:r w:rsidRPr="00C10D1D">
        <w:rPr>
          <w:rFonts w:ascii="Avenir Book" w:eastAsia="Times New Roman" w:hAnsi="Avenir Book"/>
          <w:sz w:val="28"/>
          <w:szCs w:val="28"/>
          <w:lang w:eastAsia="en-GB"/>
        </w:rPr>
        <w:t>Are you satisfied that the persons with parental responsibility have consented?</w:t>
      </w:r>
    </w:p>
    <w:p w14:paraId="071D12D4" w14:textId="77777777" w:rsidR="002A57BB" w:rsidRPr="00C10D1D" w:rsidRDefault="002A57BB" w:rsidP="002A57BB">
      <w:pPr>
        <w:numPr>
          <w:ilvl w:val="0"/>
          <w:numId w:val="3"/>
        </w:numPr>
        <w:spacing w:after="0" w:line="360" w:lineRule="auto"/>
        <w:jc w:val="both"/>
        <w:rPr>
          <w:rFonts w:ascii="Avenir Book" w:eastAsia="Times New Roman" w:hAnsi="Avenir Book"/>
          <w:b/>
          <w:sz w:val="28"/>
          <w:szCs w:val="28"/>
          <w:lang w:eastAsia="en-GB"/>
        </w:rPr>
      </w:pPr>
      <w:r w:rsidRPr="00C10D1D">
        <w:rPr>
          <w:rFonts w:ascii="Avenir Book" w:eastAsia="Times New Roman" w:hAnsi="Avenir Book"/>
          <w:sz w:val="28"/>
          <w:szCs w:val="28"/>
          <w:lang w:eastAsia="en-GB"/>
        </w:rPr>
        <w:t>Have the relevant persons with parental responsibility signed a consent form for medical treatment/examination or disclosure of the child’s medical records.</w:t>
      </w:r>
    </w:p>
    <w:p w14:paraId="01680438" w14:textId="77777777" w:rsidR="002A57BB" w:rsidRPr="00C10D1D" w:rsidRDefault="002A57BB" w:rsidP="002A57BB">
      <w:pPr>
        <w:spacing w:after="0" w:line="360" w:lineRule="auto"/>
        <w:jc w:val="both"/>
        <w:rPr>
          <w:rFonts w:ascii="Avenir Book" w:eastAsia="Times New Roman" w:hAnsi="Avenir Book"/>
          <w:sz w:val="28"/>
          <w:szCs w:val="28"/>
          <w:lang w:eastAsia="en-GB"/>
        </w:rPr>
      </w:pPr>
    </w:p>
    <w:p w14:paraId="0E768A79" w14:textId="77777777" w:rsidR="002A57BB" w:rsidRDefault="002A57BB" w:rsidP="002A57BB">
      <w:pPr>
        <w:pStyle w:val="Heading1"/>
      </w:pPr>
    </w:p>
    <w:p w14:paraId="74AB0B49" w14:textId="77777777" w:rsidR="002A57BB" w:rsidRDefault="002A57BB" w:rsidP="002A57BB">
      <w:pPr>
        <w:pStyle w:val="Heading1"/>
      </w:pPr>
    </w:p>
    <w:p w14:paraId="60DCF839" w14:textId="77777777" w:rsidR="002A57BB" w:rsidRDefault="002A57BB" w:rsidP="002A57BB"/>
    <w:p w14:paraId="182B9F51" w14:textId="77777777" w:rsidR="002A57BB" w:rsidRDefault="002A57BB" w:rsidP="002A57BB"/>
    <w:p w14:paraId="5C8B9C86" w14:textId="77777777" w:rsidR="002A57BB" w:rsidRDefault="002A57BB" w:rsidP="002A57BB"/>
    <w:p w14:paraId="7300A010" w14:textId="77777777" w:rsidR="002A57BB" w:rsidRDefault="002A57BB" w:rsidP="002A57BB"/>
    <w:p w14:paraId="7A09686A" w14:textId="77777777" w:rsidR="002A57BB" w:rsidRDefault="002A57BB" w:rsidP="002A57BB"/>
    <w:p w14:paraId="55F7AC35" w14:textId="77777777" w:rsidR="002A57BB" w:rsidRDefault="002A57BB" w:rsidP="002A57BB"/>
    <w:p w14:paraId="19965748" w14:textId="77777777" w:rsidR="002A57BB" w:rsidRDefault="002A57BB" w:rsidP="002A57BB"/>
    <w:p w14:paraId="379F1975" w14:textId="77777777" w:rsidR="004D42C8" w:rsidRDefault="004D42C8"/>
    <w:sectPr w:rsidR="004D42C8" w:rsidSect="00BD63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35B37"/>
    <w:multiLevelType w:val="hybridMultilevel"/>
    <w:tmpl w:val="08F2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04A7C"/>
    <w:multiLevelType w:val="hybridMultilevel"/>
    <w:tmpl w:val="996E95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4F27"/>
    <w:multiLevelType w:val="hybridMultilevel"/>
    <w:tmpl w:val="C3868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B"/>
    <w:rsid w:val="002A57BB"/>
    <w:rsid w:val="004D42C8"/>
    <w:rsid w:val="00B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C2255"/>
  <w15:chartTrackingRefBased/>
  <w15:docId w15:val="{EB3AD52A-3503-D840-8913-43DF677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B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7BB"/>
    <w:pPr>
      <w:keepNext/>
      <w:spacing w:before="240" w:after="60"/>
      <w:outlineLvl w:val="0"/>
    </w:pPr>
    <w:rPr>
      <w:rFonts w:ascii="Avenir Book" w:eastAsia="Times New Roman" w:hAnsi="Avenir Book"/>
      <w:b/>
      <w:bCs/>
      <w:color w:val="538135" w:themeColor="accent6" w:themeShade="BF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7BB"/>
    <w:rPr>
      <w:rFonts w:ascii="Avenir Book" w:eastAsia="Times New Roman" w:hAnsi="Avenir Book" w:cs="Times New Roman"/>
      <w:b/>
      <w:bCs/>
      <w:color w:val="538135" w:themeColor="accent6" w:themeShade="BF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2A57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Laing</dc:creator>
  <cp:keywords/>
  <dc:description/>
  <cp:lastModifiedBy>Alexander Laing</cp:lastModifiedBy>
  <cp:revision>1</cp:revision>
  <dcterms:created xsi:type="dcterms:W3CDTF">2021-03-12T12:42:00Z</dcterms:created>
  <dcterms:modified xsi:type="dcterms:W3CDTF">2021-03-12T12:42:00Z</dcterms:modified>
</cp:coreProperties>
</file>