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7E971" w14:textId="77777777" w:rsidR="008F066E" w:rsidRPr="00E17CE8" w:rsidRDefault="008F066E" w:rsidP="008F066E">
      <w:pPr>
        <w:widowControl w:val="0"/>
        <w:pBdr>
          <w:top w:val="nil"/>
          <w:left w:val="nil"/>
          <w:bottom w:val="nil"/>
          <w:right w:val="nil"/>
          <w:between w:val="nil"/>
        </w:pBdr>
        <w:spacing w:line="276" w:lineRule="auto"/>
      </w:pPr>
    </w:p>
    <w:p w14:paraId="3FC3571D" w14:textId="3FAEA599" w:rsidR="008F066E" w:rsidRPr="00E17CE8" w:rsidRDefault="008F066E" w:rsidP="008F066E">
      <w:pPr>
        <w:rPr>
          <w:b/>
          <w:sz w:val="28"/>
          <w:szCs w:val="28"/>
        </w:rPr>
      </w:pPr>
      <w:r w:rsidRPr="00E17CE8">
        <w:rPr>
          <w:b/>
          <w:sz w:val="28"/>
          <w:szCs w:val="28"/>
        </w:rPr>
        <w:t>In the Family Court</w:t>
      </w:r>
      <w:r w:rsidRPr="00E17CE8">
        <w:rPr>
          <w:b/>
          <w:sz w:val="28"/>
          <w:szCs w:val="28"/>
        </w:rPr>
        <w:tab/>
      </w:r>
      <w:r w:rsidRPr="00E17CE8">
        <w:rPr>
          <w:b/>
          <w:sz w:val="28"/>
          <w:szCs w:val="28"/>
        </w:rPr>
        <w:tab/>
        <w:t xml:space="preserve">Case No: </w:t>
      </w:r>
      <w:bookmarkStart w:id="0" w:name="_Hlk118211401"/>
      <w:r w:rsidR="00C80094" w:rsidRPr="004A4900">
        <w:rPr>
          <w:b/>
          <w:color w:val="FF0000"/>
          <w:sz w:val="28"/>
          <w:szCs w:val="28"/>
        </w:rPr>
        <w:t>[</w:t>
      </w:r>
      <w:r w:rsidR="00C80094" w:rsidRPr="00017411">
        <w:rPr>
          <w:b/>
          <w:i/>
          <w:iCs/>
          <w:color w:val="FF0000"/>
          <w:sz w:val="28"/>
          <w:szCs w:val="28"/>
        </w:rPr>
        <w:t>Case number</w:t>
      </w:r>
      <w:r w:rsidR="00C80094" w:rsidRPr="004A4900">
        <w:rPr>
          <w:b/>
          <w:color w:val="FF0000"/>
          <w:sz w:val="28"/>
          <w:szCs w:val="28"/>
        </w:rPr>
        <w:t>]</w:t>
      </w:r>
      <w:bookmarkEnd w:id="0"/>
      <w:r w:rsidR="00C80094" w:rsidRPr="00E17CE8">
        <w:rPr>
          <w:b/>
          <w:color w:val="FF0000"/>
          <w:sz w:val="28"/>
          <w:szCs w:val="28"/>
        </w:rPr>
        <w:t xml:space="preserve"> </w:t>
      </w:r>
      <w:r w:rsidR="00000000">
        <w:object w:dxaOrig="1440" w:dyaOrig="1440" w14:anchorId="31D871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Logo           &#10;&#10;&#10;&#10;&#10;&#10;&#10;&#10;           &#10;&#10;&#10;&#10;&#10;&#10;&#10;&#10;Description automatically generated with low confidence" style="position:absolute;margin-left:-.15pt;margin-top:0;width:84.2pt;height:66.85pt;z-index:251659264;visibility:visible;mso-wrap-edited:f;mso-width-percent:0;mso-height-percent:0;mso-position-horizontal:absolute;mso-position-horizontal-relative:margin;mso-position-vertical:absolute;mso-position-vertical-relative:text;mso-width-percent:0;mso-height-percent:0" fillcolor="window">
            <v:imagedata r:id="rId7" o:title=""/>
            <w10:wrap type="square" anchorx="margin"/>
          </v:shape>
          <o:OLEObject Type="Embed" ProgID="Word.Picture.8" ShapeID="_x0000_s2050" DrawAspect="Content" ObjectID="_1731308150" r:id="rId8"/>
        </w:object>
      </w:r>
    </w:p>
    <w:p w14:paraId="43F1BCD1" w14:textId="4178D924" w:rsidR="008F066E" w:rsidRPr="00E17CE8" w:rsidRDefault="008F066E" w:rsidP="008F066E">
      <w:pPr>
        <w:rPr>
          <w:b/>
          <w:sz w:val="28"/>
          <w:szCs w:val="28"/>
        </w:rPr>
      </w:pPr>
      <w:r w:rsidRPr="00E17CE8">
        <w:rPr>
          <w:b/>
          <w:sz w:val="28"/>
          <w:szCs w:val="28"/>
        </w:rPr>
        <w:t xml:space="preserve">sitting at </w:t>
      </w:r>
      <w:r w:rsidR="00C80094" w:rsidRPr="004A4900">
        <w:rPr>
          <w:b/>
          <w:color w:val="FF0000"/>
          <w:sz w:val="28"/>
          <w:szCs w:val="28"/>
        </w:rPr>
        <w:t>[</w:t>
      </w:r>
      <w:r w:rsidR="00C80094" w:rsidRPr="00017411">
        <w:rPr>
          <w:b/>
          <w:i/>
          <w:iCs/>
          <w:color w:val="FF0000"/>
          <w:sz w:val="28"/>
          <w:szCs w:val="28"/>
        </w:rPr>
        <w:t>C</w:t>
      </w:r>
      <w:r w:rsidR="00C80094">
        <w:rPr>
          <w:b/>
          <w:i/>
          <w:iCs/>
          <w:color w:val="FF0000"/>
          <w:sz w:val="28"/>
          <w:szCs w:val="28"/>
        </w:rPr>
        <w:t>ourt name</w:t>
      </w:r>
      <w:r w:rsidR="00C80094" w:rsidRPr="004A4900">
        <w:rPr>
          <w:b/>
          <w:color w:val="FF0000"/>
          <w:sz w:val="28"/>
          <w:szCs w:val="28"/>
        </w:rPr>
        <w:t>]</w:t>
      </w:r>
    </w:p>
    <w:p w14:paraId="2BE56A21" w14:textId="77777777" w:rsidR="008F066E" w:rsidRPr="00E17CE8" w:rsidRDefault="008F066E" w:rsidP="001D7B5B"/>
    <w:p w14:paraId="1B25436A" w14:textId="77777777" w:rsidR="008F066E" w:rsidRPr="00E17CE8" w:rsidRDefault="008F066E" w:rsidP="001D7B5B"/>
    <w:p w14:paraId="7F9801A9" w14:textId="77777777" w:rsidR="008F066E" w:rsidRPr="00E17CE8" w:rsidRDefault="008F066E" w:rsidP="008F066E"/>
    <w:p w14:paraId="0584AD87" w14:textId="77777777" w:rsidR="008F066E" w:rsidRPr="00E17CE8" w:rsidRDefault="008F066E" w:rsidP="008F066E"/>
    <w:tbl>
      <w:tblPr>
        <w:tblW w:w="901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701"/>
        <w:gridCol w:w="3514"/>
        <w:gridCol w:w="1542"/>
        <w:gridCol w:w="2253"/>
      </w:tblGrid>
      <w:tr w:rsidR="008F066E" w:rsidRPr="00E17CE8" w14:paraId="40C2C639" w14:textId="77777777" w:rsidTr="00310C06">
        <w:tc>
          <w:tcPr>
            <w:tcW w:w="1701" w:type="dxa"/>
          </w:tcPr>
          <w:p w14:paraId="4E01D4B5" w14:textId="77777777" w:rsidR="008F066E" w:rsidRPr="00E17CE8" w:rsidRDefault="008F066E" w:rsidP="00310C06"/>
        </w:tc>
        <w:tc>
          <w:tcPr>
            <w:tcW w:w="7309" w:type="dxa"/>
            <w:gridSpan w:val="3"/>
            <w:tcBorders>
              <w:top w:val="single" w:sz="4" w:space="0" w:color="000000"/>
              <w:bottom w:val="single" w:sz="4" w:space="0" w:color="000000"/>
            </w:tcBorders>
            <w:tcMar>
              <w:top w:w="57" w:type="dxa"/>
              <w:bottom w:w="57" w:type="dxa"/>
            </w:tcMar>
            <w:vAlign w:val="center"/>
          </w:tcPr>
          <w:p w14:paraId="3749F43A" w14:textId="77777777" w:rsidR="008F066E" w:rsidRPr="00E17CE8" w:rsidRDefault="008F066E" w:rsidP="00310C06">
            <w:pPr>
              <w:rPr>
                <w:b/>
              </w:rPr>
            </w:pPr>
            <w:r w:rsidRPr="00E17CE8">
              <w:rPr>
                <w:b/>
              </w:rPr>
              <w:t>Order</w:t>
            </w:r>
          </w:p>
          <w:p w14:paraId="5E10BB8A" w14:textId="77777777" w:rsidR="008F066E" w:rsidRPr="00E17CE8" w:rsidRDefault="008F066E" w:rsidP="00310C06">
            <w:pPr>
              <w:rPr>
                <w:b/>
              </w:rPr>
            </w:pPr>
            <w:r w:rsidRPr="00E17CE8">
              <w:rPr>
                <w:b/>
              </w:rPr>
              <w:t>Children Act 198</w:t>
            </w:r>
            <w:r w:rsidR="00237461" w:rsidRPr="00E17CE8">
              <w:rPr>
                <w:b/>
              </w:rPr>
              <w:t>9</w:t>
            </w:r>
          </w:p>
          <w:p w14:paraId="332C2CE3" w14:textId="7E0C19DB" w:rsidR="009563D5" w:rsidRPr="00E17CE8" w:rsidRDefault="009563D5" w:rsidP="00310C06">
            <w:pPr>
              <w:rPr>
                <w:b/>
              </w:rPr>
            </w:pPr>
            <w:r w:rsidRPr="00E17CE8">
              <w:rPr>
                <w:b/>
              </w:rPr>
              <w:t>The Domestic Abuse Act 2021</w:t>
            </w:r>
          </w:p>
        </w:tc>
      </w:tr>
      <w:tr w:rsidR="008F066E" w:rsidRPr="00E17CE8" w14:paraId="4E074C5D" w14:textId="77777777" w:rsidTr="00310C06">
        <w:tc>
          <w:tcPr>
            <w:tcW w:w="1701" w:type="dxa"/>
          </w:tcPr>
          <w:p w14:paraId="0B3B56AC" w14:textId="77777777" w:rsidR="008F066E" w:rsidRPr="00E17CE8" w:rsidRDefault="008F066E" w:rsidP="00310C06"/>
        </w:tc>
        <w:tc>
          <w:tcPr>
            <w:tcW w:w="3514" w:type="dxa"/>
            <w:tcBorders>
              <w:top w:val="single" w:sz="4" w:space="0" w:color="000000"/>
            </w:tcBorders>
          </w:tcPr>
          <w:p w14:paraId="7E78AF6A" w14:textId="77777777" w:rsidR="008F066E" w:rsidRPr="00E17CE8" w:rsidRDefault="008F066E" w:rsidP="00310C06"/>
        </w:tc>
        <w:tc>
          <w:tcPr>
            <w:tcW w:w="1542" w:type="dxa"/>
            <w:tcBorders>
              <w:top w:val="single" w:sz="4" w:space="0" w:color="000000"/>
            </w:tcBorders>
          </w:tcPr>
          <w:p w14:paraId="76EE78C7" w14:textId="77777777" w:rsidR="008F066E" w:rsidRPr="00E17CE8" w:rsidRDefault="008F066E" w:rsidP="00310C06"/>
        </w:tc>
        <w:tc>
          <w:tcPr>
            <w:tcW w:w="2253" w:type="dxa"/>
            <w:tcBorders>
              <w:top w:val="single" w:sz="4" w:space="0" w:color="000000"/>
            </w:tcBorders>
          </w:tcPr>
          <w:p w14:paraId="359C737D" w14:textId="77777777" w:rsidR="008F066E" w:rsidRPr="00E17CE8" w:rsidRDefault="008F066E" w:rsidP="00310C06"/>
        </w:tc>
      </w:tr>
      <w:tr w:rsidR="008F066E" w:rsidRPr="00E17CE8" w14:paraId="00BBF418" w14:textId="77777777" w:rsidTr="00310C06">
        <w:tc>
          <w:tcPr>
            <w:tcW w:w="1701" w:type="dxa"/>
          </w:tcPr>
          <w:p w14:paraId="09097058" w14:textId="77777777" w:rsidR="008F066E" w:rsidRPr="00E17CE8" w:rsidRDefault="008F066E" w:rsidP="00310C06"/>
        </w:tc>
        <w:tc>
          <w:tcPr>
            <w:tcW w:w="3514" w:type="dxa"/>
          </w:tcPr>
          <w:p w14:paraId="4A278A4E" w14:textId="77777777" w:rsidR="008F066E" w:rsidRPr="00E17CE8" w:rsidRDefault="008F066E" w:rsidP="00310C06">
            <w:r w:rsidRPr="00E17CE8">
              <w:t>The full name(s) of the children</w:t>
            </w:r>
          </w:p>
        </w:tc>
        <w:tc>
          <w:tcPr>
            <w:tcW w:w="1542" w:type="dxa"/>
          </w:tcPr>
          <w:p w14:paraId="69F19DDD" w14:textId="77777777" w:rsidR="008F066E" w:rsidRPr="00E17CE8" w:rsidRDefault="008F066E" w:rsidP="00310C06">
            <w:r w:rsidRPr="00E17CE8">
              <w:t>Boy or Girl</w:t>
            </w:r>
          </w:p>
        </w:tc>
        <w:tc>
          <w:tcPr>
            <w:tcW w:w="2253" w:type="dxa"/>
          </w:tcPr>
          <w:p w14:paraId="754204B8" w14:textId="77777777" w:rsidR="008F066E" w:rsidRPr="00E17CE8" w:rsidRDefault="008F066E" w:rsidP="00310C06">
            <w:r w:rsidRPr="00E17CE8">
              <w:t>Date(s) of Birth</w:t>
            </w:r>
          </w:p>
        </w:tc>
      </w:tr>
      <w:tr w:rsidR="008F066E" w:rsidRPr="00E17CE8" w14:paraId="5F0A23CB" w14:textId="77777777" w:rsidTr="00310C06">
        <w:tc>
          <w:tcPr>
            <w:tcW w:w="1701" w:type="dxa"/>
          </w:tcPr>
          <w:p w14:paraId="458FE9E7" w14:textId="77777777" w:rsidR="008F066E" w:rsidRPr="00E17CE8" w:rsidRDefault="008F066E" w:rsidP="00310C06"/>
        </w:tc>
        <w:tc>
          <w:tcPr>
            <w:tcW w:w="3514" w:type="dxa"/>
          </w:tcPr>
          <w:p w14:paraId="3D0D0AB3" w14:textId="77777777" w:rsidR="008F066E" w:rsidRPr="00E17CE8" w:rsidRDefault="008F066E" w:rsidP="00310C06"/>
        </w:tc>
        <w:tc>
          <w:tcPr>
            <w:tcW w:w="1542" w:type="dxa"/>
          </w:tcPr>
          <w:p w14:paraId="38605AC8" w14:textId="77777777" w:rsidR="008F066E" w:rsidRPr="00E17CE8" w:rsidRDefault="008F066E" w:rsidP="00310C06"/>
        </w:tc>
        <w:tc>
          <w:tcPr>
            <w:tcW w:w="2253" w:type="dxa"/>
          </w:tcPr>
          <w:p w14:paraId="638777C1" w14:textId="77777777" w:rsidR="008F066E" w:rsidRPr="00E17CE8" w:rsidRDefault="008F066E" w:rsidP="00310C06"/>
        </w:tc>
      </w:tr>
      <w:tr w:rsidR="008F066E" w:rsidRPr="00E17CE8" w14:paraId="4DE98E64" w14:textId="77777777" w:rsidTr="00310C06">
        <w:tc>
          <w:tcPr>
            <w:tcW w:w="1701" w:type="dxa"/>
          </w:tcPr>
          <w:p w14:paraId="230C062E" w14:textId="77777777" w:rsidR="008F066E" w:rsidRPr="00E17CE8" w:rsidRDefault="008F066E" w:rsidP="00310C06"/>
        </w:tc>
        <w:tc>
          <w:tcPr>
            <w:tcW w:w="3514" w:type="dxa"/>
          </w:tcPr>
          <w:p w14:paraId="1F55C79D" w14:textId="77777777" w:rsidR="008F066E" w:rsidRPr="00E17CE8" w:rsidRDefault="008F066E" w:rsidP="00310C06">
            <w:pPr>
              <w:rPr>
                <w:color w:val="FF0000"/>
              </w:rPr>
            </w:pPr>
            <w:r w:rsidRPr="00E17CE8">
              <w:rPr>
                <w:color w:val="FF0000"/>
              </w:rPr>
              <w:t>[</w:t>
            </w:r>
            <w:r w:rsidRPr="00C80094">
              <w:rPr>
                <w:i/>
                <w:iCs/>
                <w:color w:val="FF0000"/>
              </w:rPr>
              <w:t>insert</w:t>
            </w:r>
            <w:r w:rsidRPr="00E17CE8">
              <w:rPr>
                <w:color w:val="FF0000"/>
              </w:rPr>
              <w:t>]</w:t>
            </w:r>
          </w:p>
        </w:tc>
        <w:tc>
          <w:tcPr>
            <w:tcW w:w="1542" w:type="dxa"/>
          </w:tcPr>
          <w:p w14:paraId="38D78EA7" w14:textId="77777777" w:rsidR="008F066E" w:rsidRPr="00E17CE8" w:rsidRDefault="008F066E" w:rsidP="00310C06">
            <w:pPr>
              <w:rPr>
                <w:color w:val="FF0000"/>
              </w:rPr>
            </w:pPr>
            <w:r w:rsidRPr="00E17CE8">
              <w:rPr>
                <w:color w:val="FF0000"/>
              </w:rPr>
              <w:t>[</w:t>
            </w:r>
            <w:r w:rsidRPr="00C80094">
              <w:rPr>
                <w:i/>
                <w:iCs/>
                <w:color w:val="FF0000"/>
              </w:rPr>
              <w:t>insert</w:t>
            </w:r>
            <w:r w:rsidRPr="00E17CE8">
              <w:rPr>
                <w:color w:val="FF0000"/>
              </w:rPr>
              <w:t>]</w:t>
            </w:r>
          </w:p>
        </w:tc>
        <w:tc>
          <w:tcPr>
            <w:tcW w:w="2253" w:type="dxa"/>
          </w:tcPr>
          <w:p w14:paraId="4088747C" w14:textId="77777777" w:rsidR="008F066E" w:rsidRPr="00E17CE8" w:rsidRDefault="008F066E" w:rsidP="00310C06">
            <w:pPr>
              <w:rPr>
                <w:color w:val="FF0000"/>
              </w:rPr>
            </w:pPr>
            <w:r w:rsidRPr="00E17CE8">
              <w:rPr>
                <w:color w:val="FF0000"/>
              </w:rPr>
              <w:t>[</w:t>
            </w:r>
            <w:r w:rsidRPr="00C80094">
              <w:rPr>
                <w:i/>
                <w:iCs/>
                <w:color w:val="FF0000"/>
              </w:rPr>
              <w:t>insert</w:t>
            </w:r>
            <w:r w:rsidRPr="00E17CE8">
              <w:rPr>
                <w:color w:val="FF0000"/>
              </w:rPr>
              <w:t>]</w:t>
            </w:r>
          </w:p>
        </w:tc>
      </w:tr>
      <w:tr w:rsidR="008F066E" w:rsidRPr="00E17CE8" w14:paraId="07C9F6C6" w14:textId="77777777" w:rsidTr="00310C06">
        <w:tc>
          <w:tcPr>
            <w:tcW w:w="1701" w:type="dxa"/>
          </w:tcPr>
          <w:p w14:paraId="140867E6" w14:textId="77777777" w:rsidR="008F066E" w:rsidRPr="00E17CE8" w:rsidRDefault="008F066E" w:rsidP="00310C06"/>
        </w:tc>
        <w:tc>
          <w:tcPr>
            <w:tcW w:w="3514" w:type="dxa"/>
          </w:tcPr>
          <w:p w14:paraId="2186A6AB" w14:textId="77777777" w:rsidR="008F066E" w:rsidRPr="00E17CE8" w:rsidRDefault="008F066E" w:rsidP="00310C06">
            <w:pPr>
              <w:rPr>
                <w:color w:val="FF0000"/>
              </w:rPr>
            </w:pPr>
            <w:r w:rsidRPr="00E17CE8">
              <w:rPr>
                <w:color w:val="FF0000"/>
              </w:rPr>
              <w:t>[</w:t>
            </w:r>
            <w:r w:rsidRPr="00C80094">
              <w:rPr>
                <w:i/>
                <w:iCs/>
                <w:color w:val="FF0000"/>
              </w:rPr>
              <w:t>insert</w:t>
            </w:r>
            <w:r w:rsidRPr="00E17CE8">
              <w:rPr>
                <w:color w:val="FF0000"/>
              </w:rPr>
              <w:t>]</w:t>
            </w:r>
          </w:p>
        </w:tc>
        <w:tc>
          <w:tcPr>
            <w:tcW w:w="1542" w:type="dxa"/>
          </w:tcPr>
          <w:p w14:paraId="45B4A5DE" w14:textId="77777777" w:rsidR="008F066E" w:rsidRPr="00E17CE8" w:rsidRDefault="008F066E" w:rsidP="00310C06">
            <w:pPr>
              <w:rPr>
                <w:color w:val="FF0000"/>
              </w:rPr>
            </w:pPr>
            <w:r w:rsidRPr="00E17CE8">
              <w:rPr>
                <w:color w:val="FF0000"/>
              </w:rPr>
              <w:t>[</w:t>
            </w:r>
            <w:r w:rsidRPr="00C80094">
              <w:rPr>
                <w:i/>
                <w:iCs/>
                <w:color w:val="FF0000"/>
              </w:rPr>
              <w:t>insert</w:t>
            </w:r>
            <w:r w:rsidRPr="00E17CE8">
              <w:rPr>
                <w:color w:val="FF0000"/>
              </w:rPr>
              <w:t>]</w:t>
            </w:r>
          </w:p>
        </w:tc>
        <w:tc>
          <w:tcPr>
            <w:tcW w:w="2253" w:type="dxa"/>
          </w:tcPr>
          <w:p w14:paraId="3E4C14E2" w14:textId="77777777" w:rsidR="008F066E" w:rsidRPr="00E17CE8" w:rsidRDefault="008F066E" w:rsidP="00310C06">
            <w:pPr>
              <w:rPr>
                <w:color w:val="FF0000"/>
              </w:rPr>
            </w:pPr>
            <w:r w:rsidRPr="00E17CE8">
              <w:rPr>
                <w:color w:val="FF0000"/>
              </w:rPr>
              <w:t>[</w:t>
            </w:r>
            <w:r w:rsidRPr="00C80094">
              <w:rPr>
                <w:i/>
                <w:iCs/>
                <w:color w:val="FF0000"/>
              </w:rPr>
              <w:t>insert</w:t>
            </w:r>
            <w:r w:rsidRPr="00E17CE8">
              <w:rPr>
                <w:color w:val="FF0000"/>
              </w:rPr>
              <w:t>]</w:t>
            </w:r>
          </w:p>
        </w:tc>
      </w:tr>
      <w:tr w:rsidR="008F066E" w:rsidRPr="00E17CE8" w14:paraId="539D2693" w14:textId="77777777" w:rsidTr="00310C06">
        <w:tc>
          <w:tcPr>
            <w:tcW w:w="1701" w:type="dxa"/>
          </w:tcPr>
          <w:p w14:paraId="6A0CC725" w14:textId="77777777" w:rsidR="008F066E" w:rsidRPr="00E17CE8" w:rsidRDefault="008F066E" w:rsidP="00310C06"/>
        </w:tc>
        <w:tc>
          <w:tcPr>
            <w:tcW w:w="3514" w:type="dxa"/>
          </w:tcPr>
          <w:p w14:paraId="0740BFA5" w14:textId="77777777" w:rsidR="008F066E" w:rsidRPr="00E17CE8" w:rsidRDefault="008F066E" w:rsidP="00310C06"/>
        </w:tc>
        <w:tc>
          <w:tcPr>
            <w:tcW w:w="1542" w:type="dxa"/>
          </w:tcPr>
          <w:p w14:paraId="5A04D151" w14:textId="77777777" w:rsidR="008F066E" w:rsidRPr="00E17CE8" w:rsidRDefault="008F066E" w:rsidP="00310C06"/>
        </w:tc>
        <w:tc>
          <w:tcPr>
            <w:tcW w:w="2253" w:type="dxa"/>
          </w:tcPr>
          <w:p w14:paraId="05DEE8FF" w14:textId="77777777" w:rsidR="008F066E" w:rsidRPr="00E17CE8" w:rsidRDefault="008F066E" w:rsidP="00310C06"/>
        </w:tc>
      </w:tr>
    </w:tbl>
    <w:p w14:paraId="4EDDA81F" w14:textId="77777777" w:rsidR="008F066E" w:rsidRPr="00E17CE8" w:rsidRDefault="008F066E" w:rsidP="008F066E"/>
    <w:p w14:paraId="5FDED1AA" w14:textId="542F1710" w:rsidR="00C80094" w:rsidRPr="00413B2C" w:rsidRDefault="00C80094" w:rsidP="00C80094">
      <w:pPr>
        <w:jc w:val="both"/>
      </w:pPr>
      <w:bookmarkStart w:id="1" w:name="_Hlk118209650"/>
      <w:r w:rsidRPr="00413B2C">
        <w:t xml:space="preserve">Before </w:t>
      </w:r>
      <w:r w:rsidRPr="00413B2C">
        <w:rPr>
          <w:bCs/>
          <w:color w:val="FF0000"/>
        </w:rPr>
        <w:t>[</w:t>
      </w:r>
      <w:r w:rsidRPr="00413B2C">
        <w:rPr>
          <w:bCs/>
          <w:i/>
          <w:iCs/>
          <w:color w:val="FF0000"/>
        </w:rPr>
        <w:t>name of judge</w:t>
      </w:r>
      <w:r w:rsidRPr="00413B2C">
        <w:rPr>
          <w:bCs/>
          <w:color w:val="FF0000"/>
        </w:rPr>
        <w:t>]</w:t>
      </w:r>
      <w:r w:rsidRPr="00413B2C">
        <w:t xml:space="preserve"> in private on </w:t>
      </w:r>
      <w:r w:rsidRPr="00413B2C">
        <w:rPr>
          <w:color w:val="FF0000"/>
        </w:rPr>
        <w:t>[</w:t>
      </w:r>
      <w:r w:rsidRPr="00413B2C">
        <w:rPr>
          <w:i/>
          <w:iCs/>
          <w:color w:val="FF0000"/>
        </w:rPr>
        <w:t>date</w:t>
      </w:r>
      <w:r w:rsidRPr="00413B2C">
        <w:rPr>
          <w:color w:val="FF0000"/>
        </w:rPr>
        <w:t xml:space="preserve">] </w:t>
      </w:r>
      <w:r w:rsidRPr="00413B2C">
        <w:t xml:space="preserve">at a </w:t>
      </w:r>
      <w:r w:rsidRPr="00413B2C">
        <w:rPr>
          <w:color w:val="FF0000"/>
        </w:rPr>
        <w:t>[</w:t>
      </w:r>
      <w:r w:rsidRPr="00413B2C">
        <w:rPr>
          <w:i/>
          <w:iCs/>
          <w:color w:val="FF0000"/>
        </w:rPr>
        <w:t>type of hearing</w:t>
      </w:r>
      <w:r w:rsidRPr="00413B2C">
        <w:rPr>
          <w:color w:val="FF0000"/>
        </w:rPr>
        <w:t>]</w:t>
      </w:r>
      <w:r w:rsidRPr="00413B2C">
        <w:t>.</w:t>
      </w:r>
    </w:p>
    <w:bookmarkEnd w:id="1"/>
    <w:p w14:paraId="75649EF0" w14:textId="77777777" w:rsidR="008F066E" w:rsidRPr="00E17CE8" w:rsidRDefault="008F066E" w:rsidP="001D7B5B"/>
    <w:p w14:paraId="1D85E38A" w14:textId="77777777" w:rsidR="00C80094" w:rsidRPr="00E17CE8" w:rsidRDefault="00C80094" w:rsidP="00C80094">
      <w:pPr>
        <w:ind w:left="2160" w:hanging="2160"/>
        <w:jc w:val="both"/>
      </w:pPr>
      <w:r w:rsidRPr="00E17CE8">
        <w:rPr>
          <w:b/>
        </w:rPr>
        <w:t>The parties:</w:t>
      </w:r>
      <w:r w:rsidRPr="00E17CE8">
        <w:rPr>
          <w:b/>
        </w:rPr>
        <w:tab/>
      </w:r>
      <w:r w:rsidRPr="00E17CE8">
        <w:t xml:space="preserve">The applicant is </w:t>
      </w:r>
      <w:r w:rsidRPr="00E17CE8">
        <w:rPr>
          <w:color w:val="FF0000"/>
        </w:rPr>
        <w:t>[</w:t>
      </w:r>
      <w:r w:rsidRPr="008B7072">
        <w:rPr>
          <w:i/>
          <w:iCs/>
          <w:color w:val="FF0000"/>
        </w:rPr>
        <w:t>local authority</w:t>
      </w:r>
      <w:r w:rsidRPr="00E17CE8">
        <w:rPr>
          <w:color w:val="FF0000"/>
        </w:rPr>
        <w:t>]</w:t>
      </w:r>
      <w:r w:rsidRPr="00E17CE8">
        <w:t xml:space="preserve"> </w:t>
      </w:r>
    </w:p>
    <w:p w14:paraId="3476DCCE" w14:textId="77777777" w:rsidR="00C80094" w:rsidRPr="00E17CE8" w:rsidRDefault="00C80094" w:rsidP="001D7B5B"/>
    <w:p w14:paraId="4F01A31A" w14:textId="77777777" w:rsidR="00C80094" w:rsidRPr="00E17CE8" w:rsidRDefault="00C80094" w:rsidP="00C80094">
      <w:pPr>
        <w:ind w:left="2160"/>
        <w:jc w:val="both"/>
      </w:pPr>
      <w:r w:rsidRPr="00E17CE8">
        <w:t>The 1</w:t>
      </w:r>
      <w:r w:rsidRPr="00E17CE8">
        <w:rPr>
          <w:vertAlign w:val="superscript"/>
        </w:rPr>
        <w:t>st</w:t>
      </w:r>
      <w:r w:rsidRPr="00E17CE8">
        <w:t xml:space="preserve"> respondent is </w:t>
      </w:r>
      <w:r w:rsidRPr="00E17CE8">
        <w:rPr>
          <w:color w:val="FF0000"/>
        </w:rPr>
        <w:t>[</w:t>
      </w:r>
      <w:r w:rsidRPr="008B7072">
        <w:rPr>
          <w:i/>
          <w:iCs/>
          <w:color w:val="FF0000"/>
        </w:rPr>
        <w:t>name</w:t>
      </w:r>
      <w:r w:rsidRPr="00E17CE8">
        <w:rPr>
          <w:color w:val="FF0000"/>
        </w:rPr>
        <w:t>]</w:t>
      </w:r>
      <w:r w:rsidRPr="00E17CE8">
        <w:t xml:space="preserve">, the </w:t>
      </w:r>
      <w:r w:rsidRPr="00E17CE8">
        <w:rPr>
          <w:color w:val="FF0000"/>
        </w:rPr>
        <w:t>[</w:t>
      </w:r>
      <w:r w:rsidRPr="008B7072">
        <w:rPr>
          <w:i/>
          <w:iCs/>
          <w:color w:val="FF0000"/>
        </w:rPr>
        <w:t>relationship to child</w:t>
      </w:r>
      <w:r w:rsidRPr="00E17CE8">
        <w:rPr>
          <w:color w:val="FF0000"/>
        </w:rPr>
        <w:t>]</w:t>
      </w:r>
    </w:p>
    <w:p w14:paraId="0CDAF53D" w14:textId="77777777" w:rsidR="00C80094" w:rsidRPr="00E17CE8" w:rsidRDefault="00C80094" w:rsidP="001D7B5B"/>
    <w:p w14:paraId="46FEE200" w14:textId="77777777" w:rsidR="00C80094" w:rsidRPr="00E17CE8" w:rsidRDefault="00C80094" w:rsidP="00C80094">
      <w:pPr>
        <w:ind w:left="2160"/>
        <w:jc w:val="both"/>
      </w:pPr>
      <w:r w:rsidRPr="00E17CE8">
        <w:t>The 2</w:t>
      </w:r>
      <w:r w:rsidRPr="00E17CE8">
        <w:rPr>
          <w:vertAlign w:val="superscript"/>
        </w:rPr>
        <w:t>nd</w:t>
      </w:r>
      <w:r w:rsidRPr="00E17CE8">
        <w:t xml:space="preserve"> respondent is </w:t>
      </w:r>
      <w:r w:rsidRPr="00E17CE8">
        <w:rPr>
          <w:color w:val="FF0000"/>
        </w:rPr>
        <w:t>[</w:t>
      </w:r>
      <w:r w:rsidRPr="008B7072">
        <w:rPr>
          <w:i/>
          <w:iCs/>
          <w:color w:val="FF0000"/>
        </w:rPr>
        <w:t>name</w:t>
      </w:r>
      <w:r w:rsidRPr="00E17CE8">
        <w:rPr>
          <w:color w:val="FF0000"/>
        </w:rPr>
        <w:t>]</w:t>
      </w:r>
      <w:r w:rsidRPr="00E17CE8">
        <w:t xml:space="preserve">, the </w:t>
      </w:r>
      <w:r w:rsidRPr="00E17CE8">
        <w:rPr>
          <w:color w:val="FF0000"/>
        </w:rPr>
        <w:t>[</w:t>
      </w:r>
      <w:r w:rsidRPr="008B7072">
        <w:rPr>
          <w:i/>
          <w:iCs/>
          <w:color w:val="FF0000"/>
        </w:rPr>
        <w:t>relationship to child</w:t>
      </w:r>
      <w:r w:rsidRPr="00E17CE8">
        <w:rPr>
          <w:color w:val="FF0000"/>
        </w:rPr>
        <w:t>]</w:t>
      </w:r>
    </w:p>
    <w:p w14:paraId="3B3106B9" w14:textId="77777777" w:rsidR="00C80094" w:rsidRPr="00E17CE8" w:rsidRDefault="00C80094" w:rsidP="001D7B5B"/>
    <w:p w14:paraId="62DBB02F" w14:textId="52BEEB96" w:rsidR="00C80094" w:rsidRDefault="00C80094" w:rsidP="00C80094">
      <w:pPr>
        <w:ind w:left="2160"/>
        <w:jc w:val="both"/>
      </w:pPr>
      <w:r w:rsidRPr="00413B2C">
        <w:t>The 3</w:t>
      </w:r>
      <w:r w:rsidRPr="00413B2C">
        <w:rPr>
          <w:vertAlign w:val="superscript"/>
        </w:rPr>
        <w:t>rd</w:t>
      </w:r>
      <w:r w:rsidRPr="00413B2C">
        <w:t xml:space="preserve"> </w:t>
      </w:r>
      <w:r w:rsidRPr="00413B2C">
        <w:rPr>
          <w:color w:val="FF0000"/>
        </w:rPr>
        <w:t>[[and] / [to]</w:t>
      </w:r>
      <w:r w:rsidRPr="00413B2C">
        <w:rPr>
          <w:i/>
          <w:iCs/>
          <w:color w:val="FF0000"/>
        </w:rPr>
        <w:t xml:space="preserve"> </w:t>
      </w:r>
      <w:r w:rsidRPr="00413B2C">
        <w:rPr>
          <w:color w:val="FF0000"/>
        </w:rPr>
        <w:t>[</w:t>
      </w:r>
      <w:r w:rsidRPr="00413B2C">
        <w:rPr>
          <w:i/>
          <w:iCs/>
          <w:color w:val="FF0000"/>
        </w:rPr>
        <w:t xml:space="preserve">insert </w:t>
      </w:r>
      <w:r w:rsidRPr="00413B2C">
        <w:rPr>
          <w:b/>
          <w:bCs/>
          <w:color w:val="00B050"/>
        </w:rPr>
        <w:t>(</w:t>
      </w:r>
      <w:r w:rsidRPr="00413B2C">
        <w:rPr>
          <w:b/>
          <w:bCs/>
          <w:smallCaps/>
          <w:color w:val="00B050"/>
        </w:rPr>
        <w:t>number so that each child is identified as a separate respondent)</w:t>
      </w:r>
      <w:r w:rsidRPr="00413B2C">
        <w:rPr>
          <w:color w:val="FF0000"/>
        </w:rPr>
        <w:t xml:space="preserve">] </w:t>
      </w:r>
      <w:r w:rsidRPr="00413B2C">
        <w:t>respondent</w:t>
      </w:r>
      <w:r w:rsidRPr="00413B2C">
        <w:rPr>
          <w:color w:val="FF0000"/>
        </w:rPr>
        <w:t>[s] [is] / [are]</w:t>
      </w:r>
      <w:r w:rsidRPr="00413B2C">
        <w:t xml:space="preserve"> the child</w:t>
      </w:r>
      <w:r w:rsidRPr="00413B2C">
        <w:rPr>
          <w:color w:val="FF0000"/>
        </w:rPr>
        <w:t>[ren]</w:t>
      </w:r>
      <w:r w:rsidRPr="00413B2C">
        <w:t xml:space="preserve"> (by their children’s guardian </w:t>
      </w:r>
      <w:r w:rsidRPr="00413B2C">
        <w:rPr>
          <w:color w:val="FF0000"/>
        </w:rPr>
        <w:t>[</w:t>
      </w:r>
      <w:r w:rsidRPr="00413B2C">
        <w:rPr>
          <w:i/>
          <w:iCs/>
          <w:color w:val="FF0000"/>
        </w:rPr>
        <w:t>name</w:t>
      </w:r>
      <w:r w:rsidRPr="00413B2C">
        <w:rPr>
          <w:color w:val="FF0000"/>
        </w:rPr>
        <w:t>]</w:t>
      </w:r>
      <w:r w:rsidRPr="00413B2C">
        <w:t>)</w:t>
      </w:r>
    </w:p>
    <w:p w14:paraId="2102F822" w14:textId="77777777" w:rsidR="00C80094" w:rsidRPr="00E17CE8" w:rsidRDefault="00C80094" w:rsidP="001D7B5B"/>
    <w:p w14:paraId="09F5E9E6" w14:textId="77777777" w:rsidR="00C80094" w:rsidRPr="00E17CE8" w:rsidRDefault="00C80094" w:rsidP="00C80094">
      <w:pPr>
        <w:ind w:left="2160"/>
        <w:jc w:val="both"/>
      </w:pPr>
      <w:r w:rsidRPr="00E17CE8">
        <w:t xml:space="preserve">The intervenor is </w:t>
      </w:r>
      <w:r w:rsidRPr="00E17CE8">
        <w:rPr>
          <w:color w:val="FF0000"/>
        </w:rPr>
        <w:t>[</w:t>
      </w:r>
      <w:r w:rsidRPr="008B7072">
        <w:rPr>
          <w:i/>
          <w:iCs/>
          <w:color w:val="FF0000"/>
        </w:rPr>
        <w:t>name</w:t>
      </w:r>
      <w:r w:rsidRPr="00E17CE8">
        <w:rPr>
          <w:color w:val="FF0000"/>
        </w:rPr>
        <w:t>] [in person]</w:t>
      </w:r>
    </w:p>
    <w:p w14:paraId="7314AE4B" w14:textId="77777777" w:rsidR="008F066E" w:rsidRPr="00E17CE8" w:rsidRDefault="008F066E" w:rsidP="001D7B5B"/>
    <w:p w14:paraId="7B6F722C" w14:textId="77777777" w:rsidR="008F066E" w:rsidRPr="00E17CE8" w:rsidRDefault="008F066E" w:rsidP="008F066E">
      <w:pPr>
        <w:jc w:val="both"/>
        <w:rPr>
          <w:b/>
          <w:u w:val="single"/>
        </w:rPr>
      </w:pPr>
      <w:r w:rsidRPr="00E17CE8">
        <w:rPr>
          <w:b/>
          <w:u w:val="single"/>
        </w:rPr>
        <w:t>Important Notices</w:t>
      </w:r>
    </w:p>
    <w:p w14:paraId="7D7BF6CB" w14:textId="77777777" w:rsidR="008F066E" w:rsidRPr="00E17CE8" w:rsidRDefault="008F066E" w:rsidP="001D7B5B"/>
    <w:p w14:paraId="0160B06A" w14:textId="77777777" w:rsidR="00E76DE2" w:rsidRPr="005A32AE" w:rsidRDefault="00E76DE2" w:rsidP="00E76DE2">
      <w:pPr>
        <w:pStyle w:val="Heading2"/>
        <w:rPr>
          <w:b w:val="0"/>
          <w:u w:val="single"/>
        </w:rPr>
      </w:pPr>
      <w:bookmarkStart w:id="2" w:name="_Toc119670664"/>
      <w:r w:rsidRPr="005A32AE">
        <w:rPr>
          <w:u w:val="single"/>
        </w:rPr>
        <w:t>Confidentiality warning</w:t>
      </w:r>
      <w:r>
        <w:rPr>
          <w:u w:val="single"/>
        </w:rPr>
        <w:t>s</w:t>
      </w:r>
      <w:bookmarkEnd w:id="2"/>
    </w:p>
    <w:p w14:paraId="755C7A97" w14:textId="77777777" w:rsidR="00E76DE2" w:rsidRPr="006A7C31" w:rsidRDefault="00E76DE2" w:rsidP="00E76DE2">
      <w:pPr>
        <w:rPr>
          <w:b/>
          <w:bCs/>
        </w:rPr>
      </w:pPr>
      <w:r w:rsidRPr="006A7C31">
        <w:rPr>
          <w:b/>
          <w:bCs/>
        </w:rPr>
        <w:t>Until the conclusion of the proceedings no person shall publish to the public at large or any section of the public without the court’s permission any material which is intended or likely to identify the child</w:t>
      </w:r>
      <w:r w:rsidRPr="006A7C31">
        <w:rPr>
          <w:b/>
          <w:bCs/>
          <w:color w:val="FF0000"/>
        </w:rPr>
        <w:t xml:space="preserve">[ren] </w:t>
      </w:r>
      <w:r w:rsidRPr="006A7C31">
        <w:rPr>
          <w:b/>
          <w:bCs/>
        </w:rPr>
        <w:t>as being involved in these proceedings or an address or school as being that of the child</w:t>
      </w:r>
      <w:r w:rsidRPr="006A7C31">
        <w:rPr>
          <w:b/>
          <w:bCs/>
          <w:color w:val="FF0000"/>
        </w:rPr>
        <w:t>[ren]</w:t>
      </w:r>
      <w:r w:rsidRPr="006A7C31">
        <w:rPr>
          <w:b/>
          <w:bCs/>
        </w:rPr>
        <w:t>. Any person who does so is guilty of an offence.</w:t>
      </w:r>
    </w:p>
    <w:p w14:paraId="77D7F9E0" w14:textId="77777777" w:rsidR="00E76DE2" w:rsidRPr="006A7C31" w:rsidRDefault="00E76DE2" w:rsidP="00E76DE2">
      <w:pPr>
        <w:rPr>
          <w:b/>
          <w:bCs/>
        </w:rPr>
      </w:pPr>
    </w:p>
    <w:p w14:paraId="3399F7E4" w14:textId="77777777" w:rsidR="00E76DE2" w:rsidRPr="006A7C31" w:rsidRDefault="00E76DE2" w:rsidP="00E76DE2">
      <w:pPr>
        <w:rPr>
          <w:b/>
          <w:bCs/>
        </w:rPr>
      </w:pPr>
      <w:r w:rsidRPr="006A7C31">
        <w:rPr>
          <w:b/>
          <w:bCs/>
        </w:rPr>
        <w:t xml:space="preserve">Further, during the proceedings or after they have concluded no person shall publish information related to the proceedings including accounts of what has gone on in front of the judge, documents filed in the proceedings, transcripts or notes of evidence and submissions, and transcripts and notes of judgments (including extracts, quotations, or summaries of such documents). Any person who does so may be in contempt of court. </w:t>
      </w:r>
    </w:p>
    <w:p w14:paraId="34C7C6DC" w14:textId="77777777" w:rsidR="00E76DE2" w:rsidRPr="006A7C31" w:rsidRDefault="00E76DE2" w:rsidP="00E76DE2">
      <w:pPr>
        <w:rPr>
          <w:b/>
          <w:bCs/>
        </w:rPr>
      </w:pPr>
    </w:p>
    <w:p w14:paraId="6F24C860" w14:textId="77777777" w:rsidR="00E76DE2" w:rsidRPr="006A7C31" w:rsidRDefault="00E76DE2" w:rsidP="00E76DE2">
      <w:pPr>
        <w:rPr>
          <w:b/>
          <w:bCs/>
        </w:rPr>
      </w:pPr>
      <w:r w:rsidRPr="006A7C31">
        <w:rPr>
          <w:b/>
          <w:bCs/>
        </w:rPr>
        <w:lastRenderedPageBreak/>
        <w:t>Information related to the proceedings must not be communicated to any person other than as allowed by Rules 12.73 or 12.75 or Practice Direction 12G of the Family Procedure Rules 2010.</w:t>
      </w:r>
    </w:p>
    <w:p w14:paraId="4AE9DB02" w14:textId="77777777" w:rsidR="008F066E" w:rsidRPr="00E17CE8" w:rsidRDefault="008F066E" w:rsidP="001D7B5B"/>
    <w:p w14:paraId="56FEE34F" w14:textId="77777777" w:rsidR="00CD7D96" w:rsidRDefault="008D02FF" w:rsidP="00CD7D96">
      <w:pPr>
        <w:rPr>
          <w:b/>
          <w:bCs/>
        </w:rPr>
      </w:pPr>
      <w:r w:rsidRPr="00E17CE8">
        <w:rPr>
          <w:b/>
          <w:bCs/>
        </w:rPr>
        <w:t>IT IS ORDERED THAT:</w:t>
      </w:r>
    </w:p>
    <w:p w14:paraId="781E51B6" w14:textId="77777777" w:rsidR="00CD7D96" w:rsidRDefault="00CD7D96" w:rsidP="00CD7D96">
      <w:pPr>
        <w:rPr>
          <w:b/>
          <w:bCs/>
        </w:rPr>
      </w:pPr>
    </w:p>
    <w:p w14:paraId="6F102299" w14:textId="4E305300" w:rsidR="002C2624" w:rsidRDefault="002C2624" w:rsidP="00167500">
      <w:pPr>
        <w:numPr>
          <w:ilvl w:val="0"/>
          <w:numId w:val="9"/>
        </w:numPr>
        <w:tabs>
          <w:tab w:val="num" w:pos="567"/>
        </w:tabs>
        <w:ind w:left="567" w:hanging="567"/>
      </w:pPr>
      <w:r w:rsidRPr="002C2624">
        <w:rPr>
          <w:color w:val="FF0000"/>
        </w:rPr>
        <w:t>[[</w:t>
      </w:r>
      <w:r w:rsidRPr="007A4C6A">
        <w:rPr>
          <w:i/>
          <w:iCs/>
          <w:color w:val="FF0000"/>
        </w:rPr>
        <w:t>Name’s</w:t>
      </w:r>
      <w:r w:rsidRPr="002C2624">
        <w:rPr>
          <w:color w:val="FF0000"/>
        </w:rPr>
        <w:t xml:space="preserve">] legal representative] </w:t>
      </w:r>
      <w:r w:rsidR="007A4C6A">
        <w:rPr>
          <w:color w:val="FF0000"/>
        </w:rPr>
        <w:t xml:space="preserve">/ </w:t>
      </w:r>
      <w:r w:rsidRPr="002C2624">
        <w:rPr>
          <w:color w:val="FF0000"/>
        </w:rPr>
        <w:t>[The court]</w:t>
      </w:r>
      <w:r w:rsidRPr="002C2624">
        <w:t xml:space="preserve"> </w:t>
      </w:r>
      <w:r w:rsidRPr="00167500">
        <w:rPr>
          <w:rFonts w:eastAsia="Calibri"/>
          <w:lang w:eastAsia="en-US"/>
        </w:rPr>
        <w:t>shall</w:t>
      </w:r>
      <w:r w:rsidRPr="002C2624">
        <w:t xml:space="preserve"> send the full court bundle or such parts of the court bundle as the court directs to the court-appointed qualified legal representative by </w:t>
      </w:r>
      <w:r w:rsidRPr="002C2624">
        <w:rPr>
          <w:color w:val="FF0000"/>
        </w:rPr>
        <w:t>[date]</w:t>
      </w:r>
      <w:r>
        <w:t>.</w:t>
      </w:r>
      <w:bookmarkStart w:id="3" w:name="_Hlk104306079"/>
    </w:p>
    <w:p w14:paraId="46BD80AE" w14:textId="77777777" w:rsidR="002C2624" w:rsidRDefault="002C2624" w:rsidP="001D7B5B"/>
    <w:p w14:paraId="7995A48A" w14:textId="3B620ECB" w:rsidR="002C2624" w:rsidRPr="002C2624" w:rsidRDefault="002C2624" w:rsidP="00167500">
      <w:pPr>
        <w:numPr>
          <w:ilvl w:val="0"/>
          <w:numId w:val="9"/>
        </w:numPr>
        <w:tabs>
          <w:tab w:val="num" w:pos="567"/>
        </w:tabs>
        <w:ind w:left="567" w:hanging="567"/>
      </w:pPr>
      <w:r w:rsidRPr="002C2624">
        <w:t xml:space="preserve">Where there is no court bundle, the court HMCTS will </w:t>
      </w:r>
      <w:r w:rsidRPr="00167500">
        <w:rPr>
          <w:rFonts w:eastAsia="Calibri"/>
          <w:lang w:eastAsia="en-US"/>
        </w:rPr>
        <w:t>prepare</w:t>
      </w:r>
      <w:r w:rsidRPr="002C2624">
        <w:t xml:space="preserve"> and provide the qualified legal representative with the full court bundle or such parts of the court bundle as the court directs by </w:t>
      </w:r>
      <w:r w:rsidRPr="002C2624">
        <w:rPr>
          <w:color w:val="FF0000"/>
        </w:rPr>
        <w:t>[</w:t>
      </w:r>
      <w:r w:rsidRPr="007A4C6A">
        <w:rPr>
          <w:i/>
          <w:iCs/>
          <w:color w:val="FF0000"/>
        </w:rPr>
        <w:t>date</w:t>
      </w:r>
      <w:r w:rsidRPr="002C2624">
        <w:rPr>
          <w:color w:val="FF0000"/>
        </w:rPr>
        <w:t>]</w:t>
      </w:r>
      <w:r w:rsidRPr="002C2624">
        <w:t xml:space="preserve">. </w:t>
      </w:r>
      <w:bookmarkEnd w:id="3"/>
      <w:r w:rsidRPr="002C2624">
        <w:t xml:space="preserve">The court will provide the </w:t>
      </w:r>
      <w:r w:rsidRPr="002C2624">
        <w:rPr>
          <w:b/>
          <w:bCs/>
        </w:rPr>
        <w:t xml:space="preserve">final </w:t>
      </w:r>
      <w:r w:rsidRPr="002C2624">
        <w:t>court bundle or such parts of the court bundle as the court directs to the qualified legal representative 7 days before the hearing with cross-examination.</w:t>
      </w:r>
    </w:p>
    <w:p w14:paraId="6F120EBF" w14:textId="4D132AEA" w:rsidR="004D051F" w:rsidRPr="00E17CE8" w:rsidRDefault="004D051F" w:rsidP="001D7B5B"/>
    <w:p w14:paraId="73623922" w14:textId="1A36BD4C" w:rsidR="004D051F" w:rsidRPr="00E17CE8" w:rsidRDefault="004D051F" w:rsidP="001D7B5B"/>
    <w:p w14:paraId="4108CE79" w14:textId="3FB32AD8" w:rsidR="004D051F" w:rsidRPr="00E17CE8" w:rsidRDefault="004D051F" w:rsidP="004D051F">
      <w:pPr>
        <w:pBdr>
          <w:top w:val="nil"/>
          <w:left w:val="nil"/>
          <w:bottom w:val="nil"/>
          <w:right w:val="nil"/>
          <w:between w:val="nil"/>
        </w:pBdr>
        <w:jc w:val="both"/>
      </w:pPr>
      <w:r w:rsidRPr="00E17CE8">
        <w:t>Dated:</w:t>
      </w:r>
      <w:r w:rsidR="007A4C6A">
        <w:t xml:space="preserve"> </w:t>
      </w:r>
      <w:r w:rsidR="007A4C6A" w:rsidRPr="002C2624">
        <w:rPr>
          <w:color w:val="FF0000"/>
        </w:rPr>
        <w:t>[</w:t>
      </w:r>
      <w:r w:rsidR="007A4C6A" w:rsidRPr="007A4C6A">
        <w:rPr>
          <w:i/>
          <w:iCs/>
          <w:color w:val="FF0000"/>
        </w:rPr>
        <w:t>date</w:t>
      </w:r>
      <w:r w:rsidR="007A4C6A" w:rsidRPr="002C2624">
        <w:rPr>
          <w:color w:val="FF0000"/>
        </w:rPr>
        <w:t>]</w:t>
      </w:r>
    </w:p>
    <w:p w14:paraId="086E0752" w14:textId="001B8CB1" w:rsidR="004D051F" w:rsidRPr="00E17CE8" w:rsidRDefault="004D051F" w:rsidP="001D7B5B"/>
    <w:p w14:paraId="3BF102BF" w14:textId="77777777" w:rsidR="004D051F" w:rsidRPr="00E17CE8" w:rsidRDefault="004D051F" w:rsidP="001D7B5B"/>
    <w:sectPr w:rsidR="004D051F" w:rsidRPr="00E17CE8" w:rsidSect="00C13595">
      <w:footerReference w:type="default" r:id="rId9"/>
      <w:headerReference w:type="first" r:id="rId10"/>
      <w:footerReference w:type="first" r:id="rId11"/>
      <w:pgSz w:w="11901" w:h="16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F4709" w14:textId="77777777" w:rsidR="00A32AC3" w:rsidRDefault="00A32AC3" w:rsidP="007A4C6A">
      <w:r>
        <w:separator/>
      </w:r>
    </w:p>
  </w:endnote>
  <w:endnote w:type="continuationSeparator" w:id="0">
    <w:p w14:paraId="0BDAAE51" w14:textId="77777777" w:rsidR="00A32AC3" w:rsidRDefault="00A32AC3" w:rsidP="007A4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6560963"/>
      <w:docPartObj>
        <w:docPartGallery w:val="Page Numbers (Bottom of Page)"/>
        <w:docPartUnique/>
      </w:docPartObj>
    </w:sdtPr>
    <w:sdtEndPr>
      <w:rPr>
        <w:noProof/>
      </w:rPr>
    </w:sdtEndPr>
    <w:sdtContent>
      <w:p w14:paraId="7F1E1580" w14:textId="786A6A87" w:rsidR="00C80094" w:rsidRPr="007A4C6A" w:rsidRDefault="00C80094" w:rsidP="00C80094">
        <w:pPr>
          <w:pStyle w:val="Header"/>
          <w:rPr>
            <w:iCs/>
          </w:rPr>
        </w:pPr>
        <w:r w:rsidRPr="007A4C6A">
          <w:rPr>
            <w:iCs/>
            <w:sz w:val="18"/>
            <w:szCs w:val="22"/>
          </w:rPr>
          <w:t>Order 2</w:t>
        </w:r>
        <w:r>
          <w:rPr>
            <w:iCs/>
            <w:sz w:val="18"/>
            <w:szCs w:val="22"/>
          </w:rPr>
          <w:t>4</w:t>
        </w:r>
        <w:r w:rsidRPr="007A4C6A">
          <w:rPr>
            <w:iCs/>
            <w:sz w:val="18"/>
            <w:szCs w:val="22"/>
          </w:rPr>
          <w:t>.</w:t>
        </w:r>
        <w:r w:rsidR="006D28B0">
          <w:rPr>
            <w:iCs/>
            <w:sz w:val="18"/>
            <w:szCs w:val="22"/>
          </w:rPr>
          <w:t>7</w:t>
        </w:r>
        <w:r w:rsidRPr="007A4C6A">
          <w:rPr>
            <w:iCs/>
            <w:sz w:val="18"/>
            <w:szCs w:val="22"/>
          </w:rPr>
          <w:t xml:space="preserve">: Domestic Abuse </w:t>
        </w:r>
        <w:r w:rsidR="006D28B0">
          <w:rPr>
            <w:iCs/>
            <w:sz w:val="18"/>
            <w:szCs w:val="22"/>
          </w:rPr>
          <w:t xml:space="preserve">– </w:t>
        </w:r>
        <w:r w:rsidRPr="007A4C6A">
          <w:rPr>
            <w:iCs/>
            <w:sz w:val="18"/>
            <w:szCs w:val="22"/>
          </w:rPr>
          <w:t>Order</w:t>
        </w:r>
        <w:r w:rsidR="006D28B0">
          <w:rPr>
            <w:iCs/>
            <w:sz w:val="18"/>
            <w:szCs w:val="22"/>
          </w:rPr>
          <w:t xml:space="preserve"> about C</w:t>
        </w:r>
        <w:r w:rsidRPr="007A4C6A">
          <w:rPr>
            <w:iCs/>
            <w:sz w:val="18"/>
            <w:szCs w:val="22"/>
          </w:rPr>
          <w:t xml:space="preserve">ourt bundle or </w:t>
        </w:r>
        <w:r w:rsidR="006D28B0">
          <w:rPr>
            <w:iCs/>
            <w:sz w:val="18"/>
            <w:szCs w:val="22"/>
          </w:rPr>
          <w:t>C</w:t>
        </w:r>
        <w:r w:rsidRPr="007A4C6A">
          <w:rPr>
            <w:iCs/>
            <w:sz w:val="18"/>
            <w:szCs w:val="22"/>
          </w:rPr>
          <w:t>ourt file (COURT USE ONLY)</w:t>
        </w:r>
      </w:p>
      <w:p w14:paraId="402BCEF4" w14:textId="07D493C5" w:rsidR="00C80094" w:rsidRDefault="00C80094" w:rsidP="00C80094">
        <w:pPr>
          <w:pStyle w:val="Footer"/>
          <w:jc w:val="center"/>
        </w:pPr>
        <w:r w:rsidRPr="00C80094">
          <w:rPr>
            <w:sz w:val="18"/>
            <w:szCs w:val="18"/>
          </w:rPr>
          <w:fldChar w:fldCharType="begin"/>
        </w:r>
        <w:r w:rsidRPr="00C80094">
          <w:rPr>
            <w:sz w:val="18"/>
            <w:szCs w:val="18"/>
          </w:rPr>
          <w:instrText xml:space="preserve"> PAGE   \* MERGEFORMAT </w:instrText>
        </w:r>
        <w:r w:rsidRPr="00C80094">
          <w:rPr>
            <w:sz w:val="18"/>
            <w:szCs w:val="18"/>
          </w:rPr>
          <w:fldChar w:fldCharType="separate"/>
        </w:r>
        <w:r>
          <w:rPr>
            <w:sz w:val="18"/>
            <w:szCs w:val="18"/>
          </w:rPr>
          <w:t>1</w:t>
        </w:r>
        <w:r w:rsidRPr="00C80094">
          <w:rPr>
            <w:noProof/>
            <w:sz w:val="18"/>
            <w:szCs w:val="18"/>
          </w:rPr>
          <w:fldChar w:fldCharType="end"/>
        </w:r>
      </w:p>
    </w:sdtContent>
  </w:sdt>
  <w:p w14:paraId="05C8831F" w14:textId="77777777" w:rsidR="007A4C6A" w:rsidRDefault="007A4C6A" w:rsidP="007A4C6A">
    <w:pPr>
      <w:pStyle w:val="Header"/>
    </w:pPr>
  </w:p>
  <w:p w14:paraId="79392C6D" w14:textId="77777777" w:rsidR="007A4C6A" w:rsidRDefault="007A4C6A" w:rsidP="007A4C6A">
    <w:pPr>
      <w:pStyle w:val="Footer"/>
      <w:ind w:firstLine="7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4315364"/>
      <w:docPartObj>
        <w:docPartGallery w:val="Page Numbers (Bottom of Page)"/>
        <w:docPartUnique/>
      </w:docPartObj>
    </w:sdtPr>
    <w:sdtEndPr>
      <w:rPr>
        <w:noProof/>
      </w:rPr>
    </w:sdtEndPr>
    <w:sdtContent>
      <w:p w14:paraId="14A6A872" w14:textId="3F158BE8" w:rsidR="00C80094" w:rsidRPr="007A4C6A" w:rsidRDefault="00C80094" w:rsidP="00C80094">
        <w:pPr>
          <w:pStyle w:val="Header"/>
          <w:rPr>
            <w:iCs/>
          </w:rPr>
        </w:pPr>
        <w:r w:rsidRPr="007A4C6A">
          <w:rPr>
            <w:iCs/>
            <w:sz w:val="18"/>
            <w:szCs w:val="22"/>
          </w:rPr>
          <w:t>Order 2</w:t>
        </w:r>
        <w:r>
          <w:rPr>
            <w:iCs/>
            <w:sz w:val="18"/>
            <w:szCs w:val="22"/>
          </w:rPr>
          <w:t>4</w:t>
        </w:r>
        <w:r w:rsidRPr="007A4C6A">
          <w:rPr>
            <w:iCs/>
            <w:sz w:val="18"/>
            <w:szCs w:val="22"/>
          </w:rPr>
          <w:t>.</w:t>
        </w:r>
        <w:r w:rsidR="006D28B0">
          <w:rPr>
            <w:iCs/>
            <w:sz w:val="18"/>
            <w:szCs w:val="22"/>
          </w:rPr>
          <w:t>7</w:t>
        </w:r>
        <w:r w:rsidRPr="007A4C6A">
          <w:rPr>
            <w:iCs/>
            <w:sz w:val="18"/>
            <w:szCs w:val="22"/>
          </w:rPr>
          <w:t xml:space="preserve">: Domestic Abuse </w:t>
        </w:r>
        <w:r w:rsidR="006D28B0">
          <w:rPr>
            <w:iCs/>
            <w:sz w:val="18"/>
            <w:szCs w:val="22"/>
          </w:rPr>
          <w:t xml:space="preserve">– </w:t>
        </w:r>
        <w:r w:rsidRPr="007A4C6A">
          <w:rPr>
            <w:iCs/>
            <w:sz w:val="18"/>
            <w:szCs w:val="22"/>
          </w:rPr>
          <w:t>Order</w:t>
        </w:r>
        <w:r w:rsidR="006D28B0">
          <w:rPr>
            <w:iCs/>
            <w:sz w:val="18"/>
            <w:szCs w:val="22"/>
          </w:rPr>
          <w:t xml:space="preserve"> about C</w:t>
        </w:r>
        <w:r w:rsidRPr="007A4C6A">
          <w:rPr>
            <w:iCs/>
            <w:sz w:val="18"/>
            <w:szCs w:val="22"/>
          </w:rPr>
          <w:t xml:space="preserve">ourt bundle or </w:t>
        </w:r>
        <w:r w:rsidR="006D28B0">
          <w:rPr>
            <w:iCs/>
            <w:sz w:val="18"/>
            <w:szCs w:val="22"/>
          </w:rPr>
          <w:t>C</w:t>
        </w:r>
        <w:r w:rsidRPr="007A4C6A">
          <w:rPr>
            <w:iCs/>
            <w:sz w:val="18"/>
            <w:szCs w:val="22"/>
          </w:rPr>
          <w:t>ourt file (COURT USE ONLY)</w:t>
        </w:r>
      </w:p>
      <w:p w14:paraId="16210916" w14:textId="4F04E7E3" w:rsidR="00C80094" w:rsidRDefault="00C80094">
        <w:pPr>
          <w:pStyle w:val="Footer"/>
          <w:jc w:val="center"/>
        </w:pPr>
        <w:r w:rsidRPr="00C80094">
          <w:rPr>
            <w:sz w:val="18"/>
            <w:szCs w:val="18"/>
          </w:rPr>
          <w:fldChar w:fldCharType="begin"/>
        </w:r>
        <w:r w:rsidRPr="00C80094">
          <w:rPr>
            <w:sz w:val="18"/>
            <w:szCs w:val="18"/>
          </w:rPr>
          <w:instrText xml:space="preserve"> PAGE   \* MERGEFORMAT </w:instrText>
        </w:r>
        <w:r w:rsidRPr="00C80094">
          <w:rPr>
            <w:sz w:val="18"/>
            <w:szCs w:val="18"/>
          </w:rPr>
          <w:fldChar w:fldCharType="separate"/>
        </w:r>
        <w:r w:rsidRPr="00C80094">
          <w:rPr>
            <w:noProof/>
            <w:sz w:val="18"/>
            <w:szCs w:val="18"/>
          </w:rPr>
          <w:t>2</w:t>
        </w:r>
        <w:r w:rsidRPr="00C80094">
          <w:rPr>
            <w:noProof/>
            <w:sz w:val="18"/>
            <w:szCs w:val="18"/>
          </w:rPr>
          <w:fldChar w:fldCharType="end"/>
        </w:r>
      </w:p>
    </w:sdtContent>
  </w:sdt>
  <w:p w14:paraId="18312718" w14:textId="77777777" w:rsidR="007A4C6A" w:rsidRDefault="007A4C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A101E" w14:textId="77777777" w:rsidR="00A32AC3" w:rsidRDefault="00A32AC3" w:rsidP="007A4C6A">
      <w:r>
        <w:separator/>
      </w:r>
    </w:p>
  </w:footnote>
  <w:footnote w:type="continuationSeparator" w:id="0">
    <w:p w14:paraId="45F69BB9" w14:textId="77777777" w:rsidR="00A32AC3" w:rsidRDefault="00A32AC3" w:rsidP="007A4C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B8C3B" w14:textId="04CE0C69" w:rsidR="007A4C6A" w:rsidRPr="004E55E1" w:rsidRDefault="007A4C6A" w:rsidP="007A4C6A">
    <w:pPr>
      <w:pStyle w:val="Header"/>
      <w:jc w:val="center"/>
      <w:rPr>
        <w:i/>
      </w:rPr>
    </w:pPr>
    <w:r w:rsidRPr="004E55E1">
      <w:rPr>
        <w:i/>
        <w:sz w:val="18"/>
        <w:szCs w:val="22"/>
      </w:rPr>
      <w:t>Order 2</w:t>
    </w:r>
    <w:r w:rsidR="00C80094">
      <w:rPr>
        <w:i/>
        <w:sz w:val="18"/>
        <w:szCs w:val="22"/>
      </w:rPr>
      <w:t>4</w:t>
    </w:r>
    <w:r w:rsidRPr="004E55E1">
      <w:rPr>
        <w:i/>
        <w:sz w:val="18"/>
        <w:szCs w:val="22"/>
      </w:rPr>
      <w:t>.</w:t>
    </w:r>
    <w:r w:rsidR="006D28B0">
      <w:rPr>
        <w:i/>
        <w:sz w:val="18"/>
        <w:szCs w:val="22"/>
      </w:rPr>
      <w:t>7</w:t>
    </w:r>
    <w:r w:rsidRPr="004E55E1">
      <w:rPr>
        <w:i/>
        <w:sz w:val="18"/>
        <w:szCs w:val="22"/>
      </w:rPr>
      <w:t xml:space="preserve">: Domestic Abuse </w:t>
    </w:r>
    <w:r w:rsidR="006D28B0">
      <w:rPr>
        <w:i/>
        <w:sz w:val="18"/>
        <w:szCs w:val="22"/>
      </w:rPr>
      <w:t xml:space="preserve">– </w:t>
    </w:r>
    <w:r w:rsidRPr="004E55E1">
      <w:rPr>
        <w:i/>
        <w:sz w:val="18"/>
        <w:szCs w:val="22"/>
      </w:rPr>
      <w:t>Order</w:t>
    </w:r>
    <w:r w:rsidR="006D28B0">
      <w:rPr>
        <w:i/>
        <w:sz w:val="18"/>
        <w:szCs w:val="22"/>
      </w:rPr>
      <w:t xml:space="preserve"> about C</w:t>
    </w:r>
    <w:r>
      <w:rPr>
        <w:i/>
        <w:sz w:val="18"/>
        <w:szCs w:val="22"/>
      </w:rPr>
      <w:t xml:space="preserve">ourt bundle or </w:t>
    </w:r>
    <w:r w:rsidR="006D28B0">
      <w:rPr>
        <w:i/>
        <w:sz w:val="18"/>
        <w:szCs w:val="22"/>
      </w:rPr>
      <w:t>C</w:t>
    </w:r>
    <w:r>
      <w:rPr>
        <w:i/>
        <w:sz w:val="18"/>
        <w:szCs w:val="22"/>
      </w:rPr>
      <w:t xml:space="preserve">ourt file </w:t>
    </w:r>
    <w:r w:rsidRPr="004E55E1">
      <w:rPr>
        <w:i/>
        <w:sz w:val="18"/>
        <w:szCs w:val="22"/>
      </w:rPr>
      <w:t>(COURT USE ONLY)</w:t>
    </w:r>
  </w:p>
  <w:p w14:paraId="6ECBFFAD" w14:textId="77777777" w:rsidR="007A4C6A" w:rsidRDefault="007A4C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77E05"/>
    <w:multiLevelType w:val="hybridMultilevel"/>
    <w:tmpl w:val="E784570C"/>
    <w:lvl w:ilvl="0" w:tplc="DC506AFE">
      <w:start w:val="1"/>
      <w:numFmt w:val="decimal"/>
      <w:lvlText w:val="%1."/>
      <w:lvlJc w:val="left"/>
      <w:pPr>
        <w:ind w:left="720" w:hanging="720"/>
      </w:pPr>
      <w:rPr>
        <w:rFonts w:hint="default"/>
        <w:b w:val="0"/>
        <w:bCs w:val="0"/>
      </w:rPr>
    </w:lvl>
    <w:lvl w:ilvl="1" w:tplc="F7AAFE3C">
      <w:start w:val="1"/>
      <w:numFmt w:val="lowerLetter"/>
      <w:lvlText w:val="%2."/>
      <w:lvlJc w:val="left"/>
      <w:pPr>
        <w:ind w:left="1440" w:hanging="360"/>
      </w:pPr>
      <w:rPr>
        <w:b w:val="0"/>
        <w:bCs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2D6EC9"/>
    <w:multiLevelType w:val="hybridMultilevel"/>
    <w:tmpl w:val="439ABE76"/>
    <w:lvl w:ilvl="0" w:tplc="BC049BD8">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2DD74BCF"/>
    <w:multiLevelType w:val="multilevel"/>
    <w:tmpl w:val="9FF8642C"/>
    <w:styleLink w:val="CurrentList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F695DB8"/>
    <w:multiLevelType w:val="hybridMultilevel"/>
    <w:tmpl w:val="7966B640"/>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267137"/>
    <w:multiLevelType w:val="multilevel"/>
    <w:tmpl w:val="5784FADA"/>
    <w:lvl w:ilvl="0">
      <w:start w:val="1"/>
      <w:numFmt w:val="decimal"/>
      <w:lvlText w:val="%1."/>
      <w:lvlJc w:val="left"/>
      <w:pPr>
        <w:ind w:left="720" w:hanging="72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F117F04"/>
    <w:multiLevelType w:val="multilevel"/>
    <w:tmpl w:val="C4045EEA"/>
    <w:styleLink w:val="CurrentList2"/>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B955205"/>
    <w:multiLevelType w:val="hybridMultilevel"/>
    <w:tmpl w:val="FA38E694"/>
    <w:lvl w:ilvl="0" w:tplc="0840E84A">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D9E687B"/>
    <w:multiLevelType w:val="hybridMultilevel"/>
    <w:tmpl w:val="147066E2"/>
    <w:lvl w:ilvl="0" w:tplc="585055A2">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DFA39C6"/>
    <w:multiLevelType w:val="hybridMultilevel"/>
    <w:tmpl w:val="0734CD8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597C9B"/>
    <w:multiLevelType w:val="multilevel"/>
    <w:tmpl w:val="15245430"/>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85976450">
    <w:abstractNumId w:val="7"/>
  </w:num>
  <w:num w:numId="2" w16cid:durableId="580791935">
    <w:abstractNumId w:val="9"/>
  </w:num>
  <w:num w:numId="3" w16cid:durableId="310450603">
    <w:abstractNumId w:val="4"/>
  </w:num>
  <w:num w:numId="4" w16cid:durableId="1078676169">
    <w:abstractNumId w:val="8"/>
  </w:num>
  <w:num w:numId="5" w16cid:durableId="812792112">
    <w:abstractNumId w:val="0"/>
  </w:num>
  <w:num w:numId="6" w16cid:durableId="396517510">
    <w:abstractNumId w:val="5"/>
  </w:num>
  <w:num w:numId="7" w16cid:durableId="1147280718">
    <w:abstractNumId w:val="1"/>
  </w:num>
  <w:num w:numId="8" w16cid:durableId="1965697675">
    <w:abstractNumId w:val="3"/>
  </w:num>
  <w:num w:numId="9" w16cid:durableId="957446068">
    <w:abstractNumId w:val="6"/>
  </w:num>
  <w:num w:numId="10" w16cid:durableId="21212943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66E"/>
    <w:rsid w:val="00012808"/>
    <w:rsid w:val="00066965"/>
    <w:rsid w:val="000820D7"/>
    <w:rsid w:val="001167A5"/>
    <w:rsid w:val="00167500"/>
    <w:rsid w:val="001C0341"/>
    <w:rsid w:val="001D7AD0"/>
    <w:rsid w:val="001D7B5B"/>
    <w:rsid w:val="00237461"/>
    <w:rsid w:val="002460E0"/>
    <w:rsid w:val="00270FA4"/>
    <w:rsid w:val="002A508A"/>
    <w:rsid w:val="002C2624"/>
    <w:rsid w:val="002E6D25"/>
    <w:rsid w:val="002F0F7C"/>
    <w:rsid w:val="003D7C47"/>
    <w:rsid w:val="003F7997"/>
    <w:rsid w:val="00424D4C"/>
    <w:rsid w:val="004D051F"/>
    <w:rsid w:val="005004F6"/>
    <w:rsid w:val="0055665B"/>
    <w:rsid w:val="006035C2"/>
    <w:rsid w:val="00625579"/>
    <w:rsid w:val="00662E4F"/>
    <w:rsid w:val="0067543C"/>
    <w:rsid w:val="006D28B0"/>
    <w:rsid w:val="007820D1"/>
    <w:rsid w:val="00783878"/>
    <w:rsid w:val="007A4C6A"/>
    <w:rsid w:val="007D38B4"/>
    <w:rsid w:val="00836488"/>
    <w:rsid w:val="00880DCA"/>
    <w:rsid w:val="008D02FF"/>
    <w:rsid w:val="008E798E"/>
    <w:rsid w:val="008F066E"/>
    <w:rsid w:val="009173E2"/>
    <w:rsid w:val="009563D5"/>
    <w:rsid w:val="00960A5A"/>
    <w:rsid w:val="009D7E67"/>
    <w:rsid w:val="00A078C4"/>
    <w:rsid w:val="00A26F40"/>
    <w:rsid w:val="00A32AC3"/>
    <w:rsid w:val="00A4425D"/>
    <w:rsid w:val="00A9376C"/>
    <w:rsid w:val="00AB413D"/>
    <w:rsid w:val="00AC6945"/>
    <w:rsid w:val="00B359E0"/>
    <w:rsid w:val="00B42D46"/>
    <w:rsid w:val="00B8689E"/>
    <w:rsid w:val="00C015CA"/>
    <w:rsid w:val="00C04D1F"/>
    <w:rsid w:val="00C13595"/>
    <w:rsid w:val="00C2669F"/>
    <w:rsid w:val="00C4574C"/>
    <w:rsid w:val="00C80094"/>
    <w:rsid w:val="00CA03AA"/>
    <w:rsid w:val="00CC6E04"/>
    <w:rsid w:val="00CD7D96"/>
    <w:rsid w:val="00D11327"/>
    <w:rsid w:val="00D12739"/>
    <w:rsid w:val="00D13D5A"/>
    <w:rsid w:val="00D463EB"/>
    <w:rsid w:val="00D473E4"/>
    <w:rsid w:val="00D764A7"/>
    <w:rsid w:val="00D8526C"/>
    <w:rsid w:val="00D97D49"/>
    <w:rsid w:val="00DA042C"/>
    <w:rsid w:val="00E17CE8"/>
    <w:rsid w:val="00E76DE2"/>
    <w:rsid w:val="00EB21BD"/>
    <w:rsid w:val="00F0291B"/>
    <w:rsid w:val="00F31A2A"/>
    <w:rsid w:val="00F422A8"/>
    <w:rsid w:val="00F56086"/>
    <w:rsid w:val="00F823BA"/>
    <w:rsid w:val="00F86411"/>
    <w:rsid w:val="00FB5248"/>
    <w:rsid w:val="00FE4F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715EA94"/>
  <w14:defaultImageDpi w14:val="32767"/>
  <w15:chartTrackingRefBased/>
  <w15:docId w15:val="{C941AD7C-9005-1C4D-8B77-4EAC270E7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0341"/>
    <w:rPr>
      <w:rFonts w:eastAsia="Times New Roman"/>
      <w:lang w:eastAsia="en-GB"/>
    </w:rPr>
  </w:style>
  <w:style w:type="paragraph" w:styleId="Heading2">
    <w:name w:val="heading 2"/>
    <w:basedOn w:val="Normal"/>
    <w:next w:val="Normal"/>
    <w:link w:val="Heading2Char"/>
    <w:uiPriority w:val="9"/>
    <w:unhideWhenUsed/>
    <w:qFormat/>
    <w:rsid w:val="00E76DE2"/>
    <w:pPr>
      <w:keepNext/>
      <w:keepLines/>
      <w:spacing w:before="40"/>
      <w:jc w:val="both"/>
      <w:outlineLvl w:val="1"/>
    </w:pPr>
    <w:rPr>
      <w:rFonts w:eastAsiaTheme="majorEastAsia"/>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0341"/>
    <w:pPr>
      <w:ind w:left="567"/>
      <w:contextualSpacing/>
    </w:pPr>
  </w:style>
  <w:style w:type="numbering" w:customStyle="1" w:styleId="CurrentList1">
    <w:name w:val="Current List1"/>
    <w:uiPriority w:val="99"/>
    <w:rsid w:val="00F86411"/>
    <w:pPr>
      <w:numPr>
        <w:numId w:val="2"/>
      </w:numPr>
    </w:pPr>
  </w:style>
  <w:style w:type="character" w:styleId="CommentReference">
    <w:name w:val="annotation reference"/>
    <w:basedOn w:val="DefaultParagraphFont"/>
    <w:uiPriority w:val="99"/>
    <w:semiHidden/>
    <w:unhideWhenUsed/>
    <w:rsid w:val="004D051F"/>
    <w:rPr>
      <w:sz w:val="16"/>
      <w:szCs w:val="16"/>
    </w:rPr>
  </w:style>
  <w:style w:type="numbering" w:customStyle="1" w:styleId="CurrentList2">
    <w:name w:val="Current List2"/>
    <w:uiPriority w:val="99"/>
    <w:rsid w:val="00CD7D96"/>
    <w:pPr>
      <w:numPr>
        <w:numId w:val="6"/>
      </w:numPr>
    </w:pPr>
  </w:style>
  <w:style w:type="numbering" w:customStyle="1" w:styleId="CurrentList3">
    <w:name w:val="Current List3"/>
    <w:uiPriority w:val="99"/>
    <w:rsid w:val="002C2624"/>
    <w:pPr>
      <w:numPr>
        <w:numId w:val="10"/>
      </w:numPr>
    </w:pPr>
  </w:style>
  <w:style w:type="paragraph" w:styleId="Header">
    <w:name w:val="header"/>
    <w:basedOn w:val="Normal"/>
    <w:link w:val="HeaderChar"/>
    <w:uiPriority w:val="99"/>
    <w:unhideWhenUsed/>
    <w:rsid w:val="007A4C6A"/>
    <w:pPr>
      <w:tabs>
        <w:tab w:val="center" w:pos="4513"/>
        <w:tab w:val="right" w:pos="9026"/>
      </w:tabs>
    </w:pPr>
  </w:style>
  <w:style w:type="character" w:customStyle="1" w:styleId="HeaderChar">
    <w:name w:val="Header Char"/>
    <w:basedOn w:val="DefaultParagraphFont"/>
    <w:link w:val="Header"/>
    <w:uiPriority w:val="99"/>
    <w:rsid w:val="007A4C6A"/>
    <w:rPr>
      <w:rFonts w:eastAsia="Times New Roman"/>
      <w:lang w:eastAsia="en-GB"/>
    </w:rPr>
  </w:style>
  <w:style w:type="paragraph" w:styleId="Footer">
    <w:name w:val="footer"/>
    <w:basedOn w:val="Normal"/>
    <w:link w:val="FooterChar"/>
    <w:uiPriority w:val="99"/>
    <w:unhideWhenUsed/>
    <w:rsid w:val="007A4C6A"/>
    <w:pPr>
      <w:tabs>
        <w:tab w:val="center" w:pos="4513"/>
        <w:tab w:val="right" w:pos="9026"/>
      </w:tabs>
    </w:pPr>
  </w:style>
  <w:style w:type="character" w:customStyle="1" w:styleId="FooterChar">
    <w:name w:val="Footer Char"/>
    <w:basedOn w:val="DefaultParagraphFont"/>
    <w:link w:val="Footer"/>
    <w:uiPriority w:val="99"/>
    <w:rsid w:val="007A4C6A"/>
    <w:rPr>
      <w:rFonts w:eastAsia="Times New Roman"/>
      <w:lang w:eastAsia="en-GB"/>
    </w:rPr>
  </w:style>
  <w:style w:type="character" w:customStyle="1" w:styleId="Heading2Char">
    <w:name w:val="Heading 2 Char"/>
    <w:basedOn w:val="DefaultParagraphFont"/>
    <w:link w:val="Heading2"/>
    <w:uiPriority w:val="9"/>
    <w:rsid w:val="00E76DE2"/>
    <w:rPr>
      <w:rFonts w:eastAsiaTheme="majorEastAsia"/>
      <w:b/>
      <w:bCs/>
      <w:color w:val="000000" w:themeColor="text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354</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Howard</dc:creator>
  <cp:keywords/>
  <dc:description/>
  <cp:lastModifiedBy>Melissa Abey</cp:lastModifiedBy>
  <cp:revision>8</cp:revision>
  <cp:lastPrinted>2022-11-24T15:41:00Z</cp:lastPrinted>
  <dcterms:created xsi:type="dcterms:W3CDTF">2022-11-24T15:41:00Z</dcterms:created>
  <dcterms:modified xsi:type="dcterms:W3CDTF">2022-11-30T10:09:00Z</dcterms:modified>
</cp:coreProperties>
</file>