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00AF" w14:textId="1A81BCEB" w:rsidR="00F32F51" w:rsidRPr="00A54B93" w:rsidRDefault="00736F6F" w:rsidP="00F32F5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sz w:val="28"/>
        </w:rPr>
        <w:t>Barnwyr Cyflogedig y Tribiwnlysoedd Cyflogaeth (Cymru a Lloegr) 2025</w:t>
      </w:r>
    </w:p>
    <w:p w14:paraId="000A88F4" w14:textId="1D6B5EE7" w:rsidR="009D7821" w:rsidRDefault="009D7821" w:rsidP="009D7821">
      <w:pPr>
        <w:rPr>
          <w:rFonts w:ascii="Tahoma" w:hAnsi="Tahoma" w:cs="Tahoma"/>
        </w:rPr>
      </w:pPr>
      <w:r>
        <w:rPr>
          <w:rFonts w:ascii="Tahoma" w:hAnsi="Tahoma"/>
        </w:rPr>
        <w:t xml:space="preserve">Bydd y </w:t>
      </w:r>
      <w:hyperlink r:id="rId4" w:history="1">
        <w:r>
          <w:rPr>
            <w:rStyle w:val="Hyperlink"/>
            <w:rFonts w:ascii="Tahoma" w:hAnsi="Tahoma"/>
          </w:rPr>
          <w:t xml:space="preserve">Comisiwn Penodiadau Barnwrol </w:t>
        </w:r>
      </w:hyperlink>
      <w:r>
        <w:rPr>
          <w:rFonts w:ascii="Tahoma" w:hAnsi="Tahoma"/>
        </w:rPr>
        <w:t xml:space="preserve"> (JAC) yn lansio ymarfer dethol ym mis Chwefror i recriwtio nifer o farnwyr </w:t>
      </w:r>
      <w:r w:rsidR="00057EFB">
        <w:rPr>
          <w:rFonts w:ascii="Tahoma" w:hAnsi="Tahoma"/>
        </w:rPr>
        <w:t>cyflogaeth</w:t>
      </w:r>
      <w:r>
        <w:rPr>
          <w:rFonts w:ascii="Tahoma" w:hAnsi="Tahoma"/>
        </w:rPr>
        <w:t xml:space="preserve"> cyflogedig (gyda rhai ohonynt yng Nghymru).</w:t>
      </w:r>
    </w:p>
    <w:p w14:paraId="13C160CE" w14:textId="77777777" w:rsidR="009D7821" w:rsidRPr="00A54B93" w:rsidRDefault="009D7821" w:rsidP="009D7821">
      <w:pPr>
        <w:rPr>
          <w:rFonts w:ascii="Tahoma" w:hAnsi="Tahoma" w:cs="Tahoma"/>
          <w:u w:val="single"/>
        </w:rPr>
      </w:pPr>
      <w:r>
        <w:rPr>
          <w:rFonts w:ascii="Tahoma" w:hAnsi="Tahoma"/>
          <w:b/>
          <w:u w:val="single"/>
        </w:rPr>
        <w:t>Y seminar</w:t>
      </w:r>
    </w:p>
    <w:p w14:paraId="7CAB881D" w14:textId="62ED9620" w:rsidR="009D7821" w:rsidRPr="00A54B93" w:rsidRDefault="00A54B93" w:rsidP="009D7821">
      <w:pPr>
        <w:rPr>
          <w:rFonts w:ascii="Tahoma" w:hAnsi="Tahoma" w:cs="Tahoma"/>
        </w:rPr>
      </w:pPr>
      <w:r>
        <w:rPr>
          <w:rFonts w:ascii="Tahoma" w:hAnsi="Tahoma"/>
        </w:rPr>
        <w:t xml:space="preserve">Mae’r </w:t>
      </w:r>
      <w:hyperlink r:id="rId5" w:history="1">
        <w:r>
          <w:rPr>
            <w:rStyle w:val="Hyperlink"/>
            <w:rFonts w:ascii="Tahoma" w:hAnsi="Tahoma"/>
          </w:rPr>
          <w:t>Swyddfa Farnwrol</w:t>
        </w:r>
      </w:hyperlink>
      <w:r>
        <w:rPr>
          <w:rFonts w:ascii="Tahoma" w:hAnsi="Tahoma"/>
        </w:rPr>
        <w:t xml:space="preserve"> yn trefnu seminar cyn ymgeisio a fydd yn cael ei gynnal ar-lein trwy Microsoft </w:t>
      </w:r>
      <w:proofErr w:type="spellStart"/>
      <w:r>
        <w:rPr>
          <w:rFonts w:ascii="Tahoma" w:hAnsi="Tahoma"/>
        </w:rPr>
        <w:t>Teams</w:t>
      </w:r>
      <w:proofErr w:type="spellEnd"/>
      <w:r>
        <w:rPr>
          <w:rFonts w:ascii="Tahoma" w:hAnsi="Tahoma"/>
        </w:rPr>
        <w:t xml:space="preserve"> ar </w:t>
      </w:r>
      <w:r>
        <w:rPr>
          <w:rFonts w:ascii="Tahoma" w:hAnsi="Tahoma"/>
          <w:b/>
        </w:rPr>
        <w:t>ddydd Iau yr 20fed o Chwefror 2025 (5-6:15pm).</w:t>
      </w:r>
    </w:p>
    <w:p w14:paraId="7C9436BE" w14:textId="52B52327" w:rsidR="00F9312E" w:rsidRPr="00A54B93" w:rsidRDefault="009D7821" w:rsidP="009D7821">
      <w:pPr>
        <w:rPr>
          <w:rFonts w:ascii="Tahoma" w:hAnsi="Tahoma" w:cs="Tahoma"/>
          <w:strike/>
        </w:rPr>
      </w:pPr>
      <w:r>
        <w:rPr>
          <w:rFonts w:ascii="Tahoma" w:hAnsi="Tahoma"/>
        </w:rPr>
        <w:t>Mae’r seminar yn anelu at helpu ymgeiswyr i baratoi’n well ar gyfer gwneud cais ac i dderbyn yr arweiniad a chyngor diweddaraf ar broses ddethol y JAC. Ynghyd â’r JAC, byddwch hefyd yn clywed gan Lywydd y Tribiwnlysoedd Cyflogaeth a Barnwr Cyflogaeth Rhanbarthol.</w:t>
      </w:r>
    </w:p>
    <w:p w14:paraId="654CDE82" w14:textId="5AC22A47" w:rsidR="008174C1" w:rsidRPr="00A54B93" w:rsidRDefault="009D7821" w:rsidP="009D7821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strike/>
        </w:rPr>
        <w:br/>
      </w:r>
      <w:r>
        <w:rPr>
          <w:rFonts w:ascii="Tahoma" w:hAnsi="Tahoma"/>
          <w:b/>
          <w:u w:val="single"/>
        </w:rPr>
        <w:t>Pwy ddylai fynychu?</w:t>
      </w:r>
    </w:p>
    <w:p w14:paraId="5A850C6E" w14:textId="1A284D92" w:rsidR="00BB3DA9" w:rsidRDefault="00ED19C9" w:rsidP="00B97406">
      <w:pPr>
        <w:rPr>
          <w:rFonts w:ascii="Tahoma" w:hAnsi="Tahoma" w:cs="Tahoma"/>
        </w:rPr>
      </w:pPr>
      <w:r>
        <w:rPr>
          <w:rFonts w:ascii="Tahoma" w:hAnsi="Tahoma"/>
        </w:rPr>
        <w:t xml:space="preserve">Mae croeso i ddeiliaid swyddi barnwrol ac ymarferwyr o bob cefndir (gan gynnwys cyfreithwyr a Gweithredwyr Cyfreithiol Siartredig) sydd â phum mlynedd o brofiad ers cymhwyso yn y gyfraith, fynychu.  </w:t>
      </w:r>
    </w:p>
    <w:p w14:paraId="256CED60" w14:textId="55027666" w:rsidR="00ED19C9" w:rsidRDefault="00BB3DA9" w:rsidP="00B97406">
      <w:pPr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>Dalier sylw, er bod yr Arglwydd Ganghellor wedi hepgor yr angen am brofiad barnwrol blaenorol ar gyfer y rolau cyflogedig hyn, mae’n disgwyl y bydd gan ymgeiswyr profiad helaeth, yn gyfredol neu’n flaenorol, o’r gyfraith cyflogaeth.</w:t>
      </w:r>
    </w:p>
    <w:p w14:paraId="1D2549A6" w14:textId="5AD4C069" w:rsidR="00BB3DA9" w:rsidRPr="00057EFB" w:rsidRDefault="00BB3DA9" w:rsidP="00B97406">
      <w:pPr>
        <w:rPr>
          <w:rFonts w:ascii="Tahoma" w:hAnsi="Tahoma" w:cs="Tahoma"/>
        </w:rPr>
      </w:pPr>
      <w:r>
        <w:rPr>
          <w:rFonts w:ascii="Tahoma" w:hAnsi="Tahoma"/>
        </w:rPr>
        <w:t xml:space="preserve">Bydd yn rhaid i ymgeiswyr am swyddi yng Nghymru feddu ar ddealltwriaeth o sut gweinyddir cyfiawnder yng Nghymru, gan gynnwys deddfwriaeth sy’n berthnasol i Gymru a threfniadau datganoli yng Nghymru, neu’r gallu i feithrin y ddealltwriaeth hon. Disgwylir y </w:t>
      </w:r>
      <w:r w:rsidRPr="00057EFB">
        <w:rPr>
          <w:rFonts w:ascii="Tahoma" w:hAnsi="Tahoma" w:cs="Tahoma"/>
        </w:rPr>
        <w:t>bydd gan ymgeiswyr ddealltwriaeth dda o’r iaith Gymraeg.</w:t>
      </w:r>
    </w:p>
    <w:p w14:paraId="6AB77162" w14:textId="0249312E" w:rsidR="00461735" w:rsidRPr="00057EFB" w:rsidRDefault="00E92AF9" w:rsidP="00B97406">
      <w:pPr>
        <w:rPr>
          <w:rFonts w:ascii="Tahoma" w:hAnsi="Tahoma" w:cs="Tahoma"/>
        </w:rPr>
      </w:pPr>
      <w:r w:rsidRPr="00057EFB">
        <w:rPr>
          <w:rFonts w:ascii="Tahoma" w:hAnsi="Tahoma" w:cs="Tahoma"/>
          <w:color w:val="252526"/>
        </w:rPr>
        <w:t xml:space="preserve">Croesewir ceisiadau yn enwedig gan grwpiau sy’n cael eu tangynrychioli (menywod, ymgeiswyr o gefndir ethnig lleiafrifol, ymgeiswyr sydd ag anabledd).  </w:t>
      </w:r>
    </w:p>
    <w:p w14:paraId="4428A715" w14:textId="17BB6FFD" w:rsidR="00A54B93" w:rsidRPr="00057EFB" w:rsidRDefault="00B97406" w:rsidP="009D7821">
      <w:pPr>
        <w:rPr>
          <w:rFonts w:ascii="Tahoma" w:hAnsi="Tahoma" w:cs="Tahoma"/>
          <w:color w:val="0000FF"/>
          <w:u w:val="single"/>
        </w:rPr>
      </w:pPr>
      <w:r w:rsidRPr="00057EFB">
        <w:rPr>
          <w:rFonts w:ascii="Tahoma" w:hAnsi="Tahoma" w:cs="Tahoma"/>
        </w:rPr>
        <w:t>Cliciwch yma i gael mwy o wybodaeth am waith y Tribiwnlysoedd Cyflogaeth -</w:t>
      </w:r>
      <w:r w:rsidRPr="00057EFB">
        <w:rPr>
          <w:rFonts w:ascii="Tahoma" w:hAnsi="Tahoma" w:cs="Tahoma"/>
          <w:color w:val="0000FF"/>
          <w:u w:val="single"/>
        </w:rPr>
        <w:t xml:space="preserve"> </w:t>
      </w:r>
      <w:hyperlink r:id="rId6" w:history="1">
        <w:r w:rsidRPr="00057EFB">
          <w:rPr>
            <w:rFonts w:ascii="Tahoma" w:hAnsi="Tahoma" w:cs="Tahoma"/>
            <w:color w:val="0000FF"/>
            <w:u w:val="single"/>
          </w:rPr>
          <w:t>Gwaith y Tribiwnlysoedd Cyflogaeth - Barnwriaeth y Llysoedd a’r Tribiwnlysoedd</w:t>
        </w:r>
      </w:hyperlink>
    </w:p>
    <w:p w14:paraId="014AA79C" w14:textId="77777777" w:rsidR="00B41DB5" w:rsidRPr="00057EFB" w:rsidRDefault="00B41DB5" w:rsidP="009D7821">
      <w:pPr>
        <w:rPr>
          <w:rFonts w:ascii="Tahoma" w:hAnsi="Tahoma" w:cs="Tahoma"/>
          <w:b/>
          <w:bCs/>
          <w:u w:val="single"/>
        </w:rPr>
      </w:pPr>
    </w:p>
    <w:p w14:paraId="6F27046D" w14:textId="16276B43" w:rsidR="00A54B93" w:rsidRPr="00057EFB" w:rsidRDefault="00A54B93" w:rsidP="009D7821">
      <w:pPr>
        <w:rPr>
          <w:rFonts w:ascii="Tahoma" w:hAnsi="Tahoma" w:cs="Tahoma"/>
          <w:b/>
          <w:bCs/>
          <w:u w:val="single"/>
        </w:rPr>
      </w:pPr>
      <w:r w:rsidRPr="00057EFB">
        <w:rPr>
          <w:rFonts w:ascii="Tahoma" w:hAnsi="Tahoma" w:cs="Tahoma"/>
          <w:b/>
          <w:u w:val="single"/>
        </w:rPr>
        <w:t>Gwybodaeth bellach</w:t>
      </w:r>
    </w:p>
    <w:p w14:paraId="64CF0CE7" w14:textId="707A93F0" w:rsidR="003A6580" w:rsidRPr="00057EFB" w:rsidRDefault="003A6580" w:rsidP="009D7821">
      <w:pPr>
        <w:rPr>
          <w:rFonts w:ascii="Tahoma" w:hAnsi="Tahoma" w:cs="Tahoma"/>
        </w:rPr>
      </w:pPr>
      <w:r w:rsidRPr="00057EFB">
        <w:rPr>
          <w:rFonts w:ascii="Tahoma" w:hAnsi="Tahoma" w:cs="Tahoma"/>
        </w:rPr>
        <w:t xml:space="preserve">Dyma ddolen i’r dudalen JAC gyda’r wybodaeth am swyddi gwag yn y dyfodol, cliciwch </w:t>
      </w:r>
      <w:hyperlink r:id="rId7" w:anchor="future" w:history="1">
        <w:r w:rsidRPr="00057EFB">
          <w:rPr>
            <w:rStyle w:val="Hyperlink"/>
            <w:rFonts w:ascii="Tahoma" w:hAnsi="Tahoma" w:cs="Tahoma"/>
            <w:b/>
          </w:rPr>
          <w:t>YMA</w:t>
        </w:r>
      </w:hyperlink>
    </w:p>
    <w:p w14:paraId="3C9DD608" w14:textId="0B5ED999" w:rsidR="00503805" w:rsidRPr="00057EFB" w:rsidRDefault="009D7821" w:rsidP="009D7821">
      <w:pPr>
        <w:rPr>
          <w:rFonts w:ascii="Tahoma" w:hAnsi="Tahoma" w:cs="Tahoma"/>
        </w:rPr>
      </w:pPr>
      <w:r w:rsidRPr="00057EFB">
        <w:rPr>
          <w:rFonts w:ascii="Tahoma" w:hAnsi="Tahoma" w:cs="Tahoma"/>
        </w:rPr>
        <w:t xml:space="preserve">Cliciwch </w:t>
      </w:r>
      <w:hyperlink r:id="rId8" w:history="1">
        <w:r w:rsidRPr="00057EFB">
          <w:rPr>
            <w:rStyle w:val="Hyperlink"/>
            <w:rFonts w:ascii="Tahoma" w:hAnsi="Tahoma" w:cs="Tahoma"/>
            <w:b/>
          </w:rPr>
          <w:t>YMA</w:t>
        </w:r>
      </w:hyperlink>
      <w:r w:rsidRPr="00057EFB">
        <w:rPr>
          <w:rFonts w:ascii="Tahoma" w:hAnsi="Tahoma" w:cs="Tahoma"/>
        </w:rPr>
        <w:t xml:space="preserve"> i gofrestru i gael diweddariadau am yr ymgyrch recriwtio hon</w:t>
      </w:r>
      <w:r w:rsidRPr="00057EFB">
        <w:rPr>
          <w:rFonts w:ascii="Tahoma" w:hAnsi="Tahoma" w:cs="Tahoma"/>
          <w:b/>
        </w:rPr>
        <w:t xml:space="preserve"> </w:t>
      </w:r>
    </w:p>
    <w:p w14:paraId="18AC29DE" w14:textId="04B12514" w:rsidR="0049519D" w:rsidRPr="00057EFB" w:rsidRDefault="0049519D" w:rsidP="0049519D">
      <w:pPr>
        <w:rPr>
          <w:rFonts w:ascii="Tahoma" w:hAnsi="Tahoma" w:cs="Tahoma"/>
          <w:b/>
          <w:bCs/>
        </w:rPr>
      </w:pPr>
      <w:r w:rsidRPr="00057EFB">
        <w:rPr>
          <w:rFonts w:ascii="Tahoma" w:hAnsi="Tahoma" w:cs="Tahoma"/>
        </w:rPr>
        <w:t xml:space="preserve">Cysylltwch â </w:t>
      </w:r>
      <w:r w:rsidR="00057EFB" w:rsidRPr="00057EFB">
        <w:rPr>
          <w:rFonts w:ascii="Tahoma" w:hAnsi="Tahoma" w:cs="Tahoma"/>
        </w:rPr>
        <w:t>thîm</w:t>
      </w:r>
      <w:r w:rsidRPr="00057EFB">
        <w:rPr>
          <w:rFonts w:ascii="Tahoma" w:hAnsi="Tahoma" w:cs="Tahoma"/>
        </w:rPr>
        <w:t xml:space="preserve"> ymarfer dethol y JAC gydag unrhyw ymholiadau ynghylch yr ymgyrch recriwtio/ymarfer dethol yn</w:t>
      </w:r>
      <w:hyperlink r:id="rId9" w:history="1">
        <w:r w:rsidRPr="00057EFB">
          <w:rPr>
            <w:rStyle w:val="Hyperlink"/>
            <w:rFonts w:ascii="Tahoma" w:hAnsi="Tahoma" w:cs="Tahoma"/>
            <w:b/>
          </w:rPr>
          <w:t>236sjet@judicialappointments.gov.uk</w:t>
        </w:r>
      </w:hyperlink>
      <w:r w:rsidRPr="00057EFB">
        <w:rPr>
          <w:rFonts w:ascii="Tahoma" w:hAnsi="Tahoma" w:cs="Tahoma"/>
          <w:b/>
        </w:rPr>
        <w:t xml:space="preserve"> </w:t>
      </w:r>
    </w:p>
    <w:p w14:paraId="3E13D686" w14:textId="5991CB4B" w:rsidR="006B69A0" w:rsidRPr="00A54B93" w:rsidRDefault="009D7821" w:rsidP="00A54B93">
      <w:pPr>
        <w:rPr>
          <w:rFonts w:ascii="Tahoma" w:hAnsi="Tahoma" w:cs="Tahoma"/>
        </w:rPr>
      </w:pPr>
      <w:r w:rsidRPr="00057EFB">
        <w:rPr>
          <w:rFonts w:ascii="Tahoma" w:hAnsi="Tahoma" w:cs="Tahoma"/>
        </w:rPr>
        <w:t>Ar gyfer unrhyw ymholiadau am y seminar cyn ymgeisio, anfonwch</w:t>
      </w:r>
      <w:r>
        <w:rPr>
          <w:rFonts w:ascii="Tahoma" w:hAnsi="Tahoma"/>
        </w:rPr>
        <w:t xml:space="preserve"> e-bost i - </w:t>
      </w:r>
      <w:hyperlink r:id="rId10" w:history="1">
        <w:r>
          <w:rPr>
            <w:rStyle w:val="Hyperlink"/>
            <w:rFonts w:ascii="Tahoma" w:hAnsi="Tahoma"/>
          </w:rPr>
          <w:t>JudicialHROutreachEvents@judiciary.uk</w:t>
        </w:r>
      </w:hyperlink>
      <w:r>
        <w:rPr>
          <w:rFonts w:ascii="Tahoma" w:hAnsi="Tahoma"/>
        </w:rPr>
        <w:t xml:space="preserve">  </w:t>
      </w:r>
    </w:p>
    <w:p w14:paraId="032BCBFF" w14:textId="55E3EAE0" w:rsidR="00470DED" w:rsidRPr="003572FE" w:rsidRDefault="00A54B93">
      <w:pPr>
        <w:rPr>
          <w:rFonts w:ascii="Tahoma" w:hAnsi="Tahoma" w:cs="Tahoma"/>
        </w:rPr>
      </w:pPr>
      <w:r>
        <w:rPr>
          <w:rFonts w:ascii="Tahoma" w:hAnsi="Tahoma"/>
          <w:b/>
          <w:bCs/>
          <w:u w:val="single"/>
        </w:rPr>
        <w:t xml:space="preserve">Dalier sylw, er bydd y Swyddfa Farnwrol yn cynnal y seminar cyn ymgeisio, mae’r </w:t>
      </w:r>
      <w:r w:rsidR="00057EFB">
        <w:rPr>
          <w:rFonts w:ascii="Tahoma" w:hAnsi="Tahoma"/>
          <w:b/>
          <w:bCs/>
          <w:u w:val="single"/>
        </w:rPr>
        <w:t>ymgyrch</w:t>
      </w:r>
      <w:r>
        <w:rPr>
          <w:rFonts w:ascii="Tahoma" w:hAnsi="Tahoma"/>
          <w:b/>
          <w:bCs/>
          <w:u w:val="single"/>
        </w:rPr>
        <w:t xml:space="preserve"> recriwtio ei hun yn cael ei gynnal a’i arwain gan y Comisiwn Penodiadau Barnwrol.</w:t>
      </w:r>
      <w:r>
        <w:rPr>
          <w:rFonts w:ascii="Tahoma" w:hAnsi="Tahoma"/>
        </w:rPr>
        <w:t> </w:t>
      </w:r>
    </w:p>
    <w:sectPr w:rsidR="00470DED" w:rsidRPr="00357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21"/>
    <w:rsid w:val="00057EFB"/>
    <w:rsid w:val="000A79B9"/>
    <w:rsid w:val="001372DA"/>
    <w:rsid w:val="0019294C"/>
    <w:rsid w:val="001A2910"/>
    <w:rsid w:val="001A5398"/>
    <w:rsid w:val="001E1AE4"/>
    <w:rsid w:val="002266D3"/>
    <w:rsid w:val="002713C9"/>
    <w:rsid w:val="002A467F"/>
    <w:rsid w:val="002F6CAB"/>
    <w:rsid w:val="00304307"/>
    <w:rsid w:val="00304C0D"/>
    <w:rsid w:val="003572FE"/>
    <w:rsid w:val="003A6580"/>
    <w:rsid w:val="003B6820"/>
    <w:rsid w:val="003C6587"/>
    <w:rsid w:val="003E40BE"/>
    <w:rsid w:val="00405515"/>
    <w:rsid w:val="004104DA"/>
    <w:rsid w:val="004259B1"/>
    <w:rsid w:val="00456EF0"/>
    <w:rsid w:val="00461735"/>
    <w:rsid w:val="00470DED"/>
    <w:rsid w:val="00485B4B"/>
    <w:rsid w:val="0049519D"/>
    <w:rsid w:val="004D250D"/>
    <w:rsid w:val="004E4396"/>
    <w:rsid w:val="00503805"/>
    <w:rsid w:val="00507436"/>
    <w:rsid w:val="0057738E"/>
    <w:rsid w:val="006302E3"/>
    <w:rsid w:val="0064482F"/>
    <w:rsid w:val="006B69A0"/>
    <w:rsid w:val="006C0783"/>
    <w:rsid w:val="00703257"/>
    <w:rsid w:val="00733B97"/>
    <w:rsid w:val="00736F6F"/>
    <w:rsid w:val="00761543"/>
    <w:rsid w:val="008174C1"/>
    <w:rsid w:val="00884F38"/>
    <w:rsid w:val="008A5C77"/>
    <w:rsid w:val="008B135C"/>
    <w:rsid w:val="00943046"/>
    <w:rsid w:val="0096016D"/>
    <w:rsid w:val="00990CCD"/>
    <w:rsid w:val="009A2C9E"/>
    <w:rsid w:val="009A7803"/>
    <w:rsid w:val="009D7821"/>
    <w:rsid w:val="009E1D5D"/>
    <w:rsid w:val="00A54B93"/>
    <w:rsid w:val="00A8334A"/>
    <w:rsid w:val="00AB5948"/>
    <w:rsid w:val="00AC4B28"/>
    <w:rsid w:val="00AD028B"/>
    <w:rsid w:val="00B41DB5"/>
    <w:rsid w:val="00B97406"/>
    <w:rsid w:val="00BB3DA9"/>
    <w:rsid w:val="00C97E08"/>
    <w:rsid w:val="00CA1B84"/>
    <w:rsid w:val="00CE4371"/>
    <w:rsid w:val="00CE52F1"/>
    <w:rsid w:val="00D15904"/>
    <w:rsid w:val="00D41E70"/>
    <w:rsid w:val="00DC541D"/>
    <w:rsid w:val="00DF7456"/>
    <w:rsid w:val="00E43978"/>
    <w:rsid w:val="00E706F9"/>
    <w:rsid w:val="00E9298F"/>
    <w:rsid w:val="00E92AF9"/>
    <w:rsid w:val="00E94A6D"/>
    <w:rsid w:val="00EC1B52"/>
    <w:rsid w:val="00ED19C9"/>
    <w:rsid w:val="00EE0B7F"/>
    <w:rsid w:val="00F123B8"/>
    <w:rsid w:val="00F32F51"/>
    <w:rsid w:val="00F77BEC"/>
    <w:rsid w:val="00F77C3E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AA20"/>
  <w15:chartTrackingRefBased/>
  <w15:docId w15:val="{E0C0375A-614F-4DCD-B6FE-8E4C2090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5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C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4B28"/>
  </w:style>
  <w:style w:type="character" w:customStyle="1" w:styleId="eop">
    <w:name w:val="eop"/>
    <w:basedOn w:val="DefaultParagraphFont"/>
    <w:rsid w:val="00AC4B28"/>
  </w:style>
  <w:style w:type="paragraph" w:styleId="NormalWeb">
    <w:name w:val="Normal (Web)"/>
    <w:basedOn w:val="Normal"/>
    <w:uiPriority w:val="99"/>
    <w:unhideWhenUsed/>
    <w:rsid w:val="00F1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2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purl.com/i8bGN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ly.judicialappointments.digital/vacanc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diciary.uk/courts-and-tribunals/tribunals/employment-tribunal/employment-tribunal-england-wales/work-of-the-employment-tribun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udiciary.uk/about-the-judiciary/training-support/judicial-office/" TargetMode="External"/><Relationship Id="rId10" Type="http://schemas.openxmlformats.org/officeDocument/2006/relationships/hyperlink" Target="mailto:JudicialHROutreachEvents@judiciary.uk" TargetMode="External"/><Relationship Id="rId4" Type="http://schemas.openxmlformats.org/officeDocument/2006/relationships/hyperlink" Target="https://judicialappointments.gov.uk/" TargetMode="External"/><Relationship Id="rId9" Type="http://schemas.openxmlformats.org/officeDocument/2006/relationships/hyperlink" Target="mailto:236sjet@judicialappointme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Charlene (Judicial Office)</dc:creator>
  <cp:keywords/>
  <dc:description/>
  <cp:lastModifiedBy>Ifor, Gwion</cp:lastModifiedBy>
  <cp:revision>12</cp:revision>
  <dcterms:created xsi:type="dcterms:W3CDTF">2025-01-21T07:46:00Z</dcterms:created>
  <dcterms:modified xsi:type="dcterms:W3CDTF">2025-01-24T15:21:00Z</dcterms:modified>
</cp:coreProperties>
</file>