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A2E8" w14:textId="77777777" w:rsidR="005C654C" w:rsidRPr="00171A98" w:rsidRDefault="005C654C" w:rsidP="005C654C">
      <w:pPr>
        <w:shd w:val="clear" w:color="auto" w:fill="FFFFFF"/>
        <w:spacing w:before="75" w:after="150" w:line="240" w:lineRule="auto"/>
        <w:outlineLvl w:val="1"/>
        <w:rPr>
          <w:rFonts w:ascii="Times New Roman" w:eastAsia="Times New Roman" w:hAnsi="Times New Roman" w:cs="Times New Roman"/>
          <w:color w:val="000000"/>
          <w:sz w:val="24"/>
          <w:szCs w:val="24"/>
          <w:lang w:eastAsia="en-GB"/>
        </w:rPr>
      </w:pPr>
    </w:p>
    <w:p w14:paraId="40BC5C52" w14:textId="77777777" w:rsidR="005C654C" w:rsidRPr="00171A98" w:rsidRDefault="005C654C" w:rsidP="005C654C">
      <w:pPr>
        <w:spacing w:after="0"/>
        <w:jc w:val="center"/>
        <w:rPr>
          <w:rFonts w:ascii="Times New Roman" w:hAnsi="Times New Roman" w:cs="Times New Roman"/>
          <w:b/>
          <w:bCs/>
          <w:sz w:val="24"/>
          <w:szCs w:val="24"/>
        </w:rPr>
      </w:pPr>
    </w:p>
    <w:p w14:paraId="152E9EEB" w14:textId="77777777" w:rsidR="005C654C" w:rsidRPr="009C4618" w:rsidRDefault="005C654C" w:rsidP="005C654C">
      <w:pPr>
        <w:spacing w:after="0"/>
        <w:jc w:val="center"/>
        <w:rPr>
          <w:rFonts w:ascii="Arial" w:hAnsi="Arial" w:cs="Arial"/>
          <w:b/>
          <w:bCs/>
          <w:sz w:val="24"/>
          <w:szCs w:val="24"/>
          <w:highlight w:val="yellow"/>
        </w:rPr>
      </w:pPr>
      <w:r w:rsidRPr="009C4618">
        <w:rPr>
          <w:rFonts w:ascii="Arial" w:hAnsi="Arial" w:cs="Arial"/>
          <w:b/>
          <w:bCs/>
          <w:sz w:val="24"/>
          <w:szCs w:val="24"/>
        </w:rPr>
        <w:t>FPS Checklist for Requests for Service under Article 5 of the Hague Service Convention</w:t>
      </w:r>
    </w:p>
    <w:p w14:paraId="38934AC7" w14:textId="77777777" w:rsidR="005C654C" w:rsidRPr="009C4618" w:rsidRDefault="005C654C" w:rsidP="005C654C">
      <w:pPr>
        <w:jc w:val="right"/>
        <w:rPr>
          <w:rFonts w:ascii="Arial" w:hAnsi="Arial" w:cs="Arial"/>
          <w:b/>
          <w:sz w:val="24"/>
          <w:szCs w:val="24"/>
        </w:rPr>
      </w:pPr>
    </w:p>
    <w:p w14:paraId="05A890FC" w14:textId="37B6AC56" w:rsidR="005C654C" w:rsidRDefault="005C654C" w:rsidP="00620B75">
      <w:pPr>
        <w:rPr>
          <w:rFonts w:ascii="Arial" w:hAnsi="Arial" w:cs="Arial"/>
          <w:bCs/>
          <w:sz w:val="24"/>
          <w:szCs w:val="24"/>
        </w:rPr>
      </w:pPr>
      <w:r w:rsidRPr="009C4618">
        <w:rPr>
          <w:rFonts w:ascii="Arial" w:hAnsi="Arial" w:cs="Arial"/>
          <w:bCs/>
          <w:i/>
          <w:iCs/>
          <w:sz w:val="24"/>
          <w:szCs w:val="24"/>
        </w:rPr>
        <w:t>(</w:t>
      </w:r>
      <w:r w:rsidRPr="0040663B">
        <w:rPr>
          <w:rFonts w:ascii="Arial" w:hAnsi="Arial" w:cs="Arial"/>
          <w:bCs/>
          <w:i/>
          <w:iCs/>
          <w:sz w:val="24"/>
          <w:szCs w:val="24"/>
        </w:rPr>
        <w:t>P</w:t>
      </w:r>
      <w:r w:rsidR="00F608CA" w:rsidRPr="0040663B">
        <w:rPr>
          <w:rFonts w:ascii="Arial" w:hAnsi="Arial" w:cs="Arial"/>
          <w:bCs/>
          <w:i/>
          <w:iCs/>
          <w:sz w:val="24"/>
          <w:szCs w:val="24"/>
        </w:rPr>
        <w:t>l</w:t>
      </w:r>
      <w:r w:rsidRPr="0040663B">
        <w:rPr>
          <w:rFonts w:ascii="Arial" w:hAnsi="Arial" w:cs="Arial"/>
          <w:bCs/>
          <w:i/>
          <w:iCs/>
          <w:sz w:val="24"/>
          <w:szCs w:val="24"/>
        </w:rPr>
        <w:t>ease tick or complete as applicable</w:t>
      </w:r>
      <w:r w:rsidR="00620B75" w:rsidRPr="0040663B">
        <w:rPr>
          <w:rFonts w:ascii="Arial" w:hAnsi="Arial" w:cs="Arial"/>
          <w:bCs/>
          <w:i/>
          <w:iCs/>
          <w:sz w:val="24"/>
          <w:szCs w:val="24"/>
        </w:rPr>
        <w:t xml:space="preserve">.  </w:t>
      </w:r>
      <w:r w:rsidR="00620B75" w:rsidRPr="00317288">
        <w:rPr>
          <w:rFonts w:ascii="Arial" w:hAnsi="Arial" w:cs="Arial"/>
          <w:bCs/>
          <w:i/>
          <w:iCs/>
          <w:sz w:val="24"/>
          <w:szCs w:val="24"/>
        </w:rPr>
        <w:t>Please send the completed checklist to the FPS, along with</w:t>
      </w:r>
      <w:r w:rsidR="00620B75" w:rsidRPr="00317288">
        <w:rPr>
          <w:rFonts w:ascii="Arial" w:hAnsi="Arial" w:cs="Arial"/>
          <w:i/>
          <w:iCs/>
          <w:color w:val="000000" w:themeColor="text1"/>
          <w:sz w:val="24"/>
          <w:szCs w:val="24"/>
        </w:rPr>
        <w:t xml:space="preserve"> the required documents</w:t>
      </w:r>
      <w:r w:rsidR="00620B75" w:rsidRPr="00317288">
        <w:rPr>
          <w:rFonts w:ascii="Arial" w:hAnsi="Arial" w:cs="Arial"/>
          <w:color w:val="000000" w:themeColor="text1"/>
          <w:sz w:val="24"/>
          <w:szCs w:val="24"/>
        </w:rPr>
        <w:t>.</w:t>
      </w:r>
      <w:r w:rsidRPr="00317288">
        <w:rPr>
          <w:rFonts w:ascii="Arial" w:hAnsi="Arial" w:cs="Arial"/>
          <w:bCs/>
          <w:i/>
          <w:iCs/>
          <w:sz w:val="24"/>
          <w:szCs w:val="24"/>
        </w:rPr>
        <w:t>)</w:t>
      </w:r>
    </w:p>
    <w:p w14:paraId="3428B494" w14:textId="77777777" w:rsidR="0040663B" w:rsidRPr="0040663B" w:rsidRDefault="0040663B" w:rsidP="00620B75">
      <w:pPr>
        <w:rPr>
          <w:rFonts w:ascii="Arial" w:hAnsi="Arial" w:cs="Arial"/>
          <w:bCs/>
          <w:sz w:val="24"/>
          <w:szCs w:val="24"/>
        </w:rPr>
      </w:pPr>
    </w:p>
    <w:p w14:paraId="2ECEBB1C" w14:textId="51436F92" w:rsidR="005C654C" w:rsidRPr="009C4618" w:rsidRDefault="005C654C" w:rsidP="005C654C">
      <w:pPr>
        <w:rPr>
          <w:rFonts w:ascii="Arial" w:hAnsi="Arial" w:cs="Arial"/>
          <w:b/>
          <w:sz w:val="24"/>
          <w:szCs w:val="24"/>
        </w:rPr>
      </w:pPr>
      <w:r w:rsidRPr="009C4618">
        <w:rPr>
          <w:rFonts w:ascii="Arial" w:hAnsi="Arial" w:cs="Arial"/>
          <w:b/>
          <w:sz w:val="24"/>
          <w:szCs w:val="24"/>
        </w:rPr>
        <w:t xml:space="preserve">Contact Information Required by </w:t>
      </w:r>
      <w:r w:rsidR="007E3E40">
        <w:rPr>
          <w:rFonts w:ascii="Arial" w:hAnsi="Arial" w:cs="Arial"/>
          <w:b/>
          <w:sz w:val="24"/>
          <w:szCs w:val="24"/>
        </w:rPr>
        <w:t xml:space="preserve">the </w:t>
      </w:r>
      <w:r w:rsidRPr="009C4618">
        <w:rPr>
          <w:rFonts w:ascii="Arial" w:hAnsi="Arial" w:cs="Arial"/>
          <w:b/>
          <w:sz w:val="24"/>
          <w:szCs w:val="24"/>
        </w:rPr>
        <w:t xml:space="preserve">FPS in Case of Queries: </w:t>
      </w:r>
    </w:p>
    <w:tbl>
      <w:tblPr>
        <w:tblStyle w:val="TableGrid"/>
        <w:tblW w:w="10485" w:type="dxa"/>
        <w:tblLook w:val="04A0" w:firstRow="1" w:lastRow="0" w:firstColumn="1" w:lastColumn="0" w:noHBand="0" w:noVBand="1"/>
      </w:tblPr>
      <w:tblGrid>
        <w:gridCol w:w="3681"/>
        <w:gridCol w:w="6804"/>
      </w:tblGrid>
      <w:tr w:rsidR="005C654C" w:rsidRPr="009C4618" w14:paraId="113FFE7B" w14:textId="77777777" w:rsidTr="00340D7E">
        <w:trPr>
          <w:trHeight w:val="300"/>
        </w:trPr>
        <w:tc>
          <w:tcPr>
            <w:tcW w:w="3681" w:type="dxa"/>
          </w:tcPr>
          <w:p w14:paraId="4BECF76A" w14:textId="77777777" w:rsidR="005C654C" w:rsidRPr="009C4618" w:rsidRDefault="005C654C" w:rsidP="00340D7E">
            <w:pPr>
              <w:rPr>
                <w:rFonts w:ascii="Arial" w:hAnsi="Arial" w:cs="Arial"/>
                <w:b/>
                <w:bCs/>
                <w:sz w:val="24"/>
                <w:szCs w:val="24"/>
              </w:rPr>
            </w:pPr>
            <w:r w:rsidRPr="009C4618">
              <w:rPr>
                <w:rFonts w:ascii="Arial" w:hAnsi="Arial" w:cs="Arial"/>
                <w:b/>
                <w:bCs/>
                <w:sz w:val="24"/>
                <w:szCs w:val="24"/>
              </w:rPr>
              <w:t xml:space="preserve">Originating Court Reference Number </w:t>
            </w:r>
          </w:p>
        </w:tc>
        <w:tc>
          <w:tcPr>
            <w:tcW w:w="6804" w:type="dxa"/>
          </w:tcPr>
          <w:p w14:paraId="5CDC79F8" w14:textId="77777777" w:rsidR="005C654C" w:rsidRPr="009C4618" w:rsidRDefault="005C654C" w:rsidP="00340D7E">
            <w:pPr>
              <w:ind w:left="360"/>
              <w:rPr>
                <w:rFonts w:ascii="Arial" w:hAnsi="Arial" w:cs="Arial"/>
                <w:b/>
                <w:bCs/>
                <w:sz w:val="24"/>
                <w:szCs w:val="24"/>
              </w:rPr>
            </w:pPr>
          </w:p>
        </w:tc>
      </w:tr>
      <w:tr w:rsidR="005C654C" w:rsidRPr="009C4618" w14:paraId="7BF3FF45" w14:textId="77777777" w:rsidTr="00340D7E">
        <w:trPr>
          <w:trHeight w:val="300"/>
        </w:trPr>
        <w:tc>
          <w:tcPr>
            <w:tcW w:w="3681" w:type="dxa"/>
          </w:tcPr>
          <w:p w14:paraId="5F1270ED" w14:textId="77777777" w:rsidR="005C654C" w:rsidRPr="009C4618" w:rsidRDefault="005C654C" w:rsidP="00340D7E">
            <w:pPr>
              <w:rPr>
                <w:rFonts w:ascii="Arial" w:hAnsi="Arial" w:cs="Arial"/>
                <w:b/>
                <w:bCs/>
                <w:sz w:val="24"/>
                <w:szCs w:val="24"/>
              </w:rPr>
            </w:pPr>
            <w:r w:rsidRPr="009C4618">
              <w:rPr>
                <w:rFonts w:ascii="Arial" w:hAnsi="Arial" w:cs="Arial"/>
                <w:b/>
                <w:bCs/>
                <w:sz w:val="24"/>
                <w:szCs w:val="24"/>
              </w:rPr>
              <w:t xml:space="preserve">Case Name </w:t>
            </w:r>
          </w:p>
        </w:tc>
        <w:tc>
          <w:tcPr>
            <w:tcW w:w="6804" w:type="dxa"/>
          </w:tcPr>
          <w:p w14:paraId="61830F6F" w14:textId="77777777" w:rsidR="005C654C" w:rsidRPr="009C4618" w:rsidRDefault="005C654C" w:rsidP="00340D7E">
            <w:pPr>
              <w:rPr>
                <w:rFonts w:ascii="Arial" w:hAnsi="Arial" w:cs="Arial"/>
                <w:b/>
                <w:bCs/>
                <w:sz w:val="24"/>
                <w:szCs w:val="24"/>
              </w:rPr>
            </w:pPr>
          </w:p>
        </w:tc>
      </w:tr>
      <w:tr w:rsidR="005C654C" w:rsidRPr="009C4618" w14:paraId="3181F2E3" w14:textId="77777777" w:rsidTr="00340D7E">
        <w:trPr>
          <w:trHeight w:val="300"/>
        </w:trPr>
        <w:tc>
          <w:tcPr>
            <w:tcW w:w="3681" w:type="dxa"/>
          </w:tcPr>
          <w:p w14:paraId="5A94F420" w14:textId="77777777" w:rsidR="005C654C" w:rsidRPr="009C4618" w:rsidRDefault="005C654C" w:rsidP="00340D7E">
            <w:pPr>
              <w:rPr>
                <w:rFonts w:ascii="Arial" w:hAnsi="Arial" w:cs="Arial"/>
                <w:b/>
                <w:bCs/>
                <w:sz w:val="24"/>
                <w:szCs w:val="24"/>
              </w:rPr>
            </w:pPr>
            <w:r w:rsidRPr="009C4618">
              <w:rPr>
                <w:rFonts w:ascii="Arial" w:hAnsi="Arial" w:cs="Arial"/>
                <w:b/>
                <w:bCs/>
                <w:sz w:val="24"/>
                <w:szCs w:val="24"/>
              </w:rPr>
              <w:t xml:space="preserve">Contact Name </w:t>
            </w:r>
          </w:p>
        </w:tc>
        <w:tc>
          <w:tcPr>
            <w:tcW w:w="6804" w:type="dxa"/>
          </w:tcPr>
          <w:p w14:paraId="1F66456C" w14:textId="77777777" w:rsidR="005C654C" w:rsidRPr="009C4618" w:rsidRDefault="005C654C" w:rsidP="00340D7E">
            <w:pPr>
              <w:pStyle w:val="ListParagraph"/>
              <w:rPr>
                <w:rFonts w:ascii="Arial" w:hAnsi="Arial" w:cs="Arial"/>
                <w:b/>
                <w:bCs/>
                <w:sz w:val="24"/>
                <w:szCs w:val="24"/>
              </w:rPr>
            </w:pPr>
          </w:p>
        </w:tc>
      </w:tr>
      <w:tr w:rsidR="005C654C" w:rsidRPr="009C4618" w14:paraId="16D7BBED" w14:textId="77777777" w:rsidTr="00340D7E">
        <w:trPr>
          <w:trHeight w:val="300"/>
        </w:trPr>
        <w:tc>
          <w:tcPr>
            <w:tcW w:w="3681" w:type="dxa"/>
          </w:tcPr>
          <w:p w14:paraId="614FC036" w14:textId="12CF0315" w:rsidR="005C654C" w:rsidRPr="009C4618" w:rsidRDefault="00C04137" w:rsidP="00340D7E">
            <w:pPr>
              <w:rPr>
                <w:rFonts w:ascii="Arial" w:hAnsi="Arial" w:cs="Arial"/>
                <w:b/>
                <w:bCs/>
                <w:sz w:val="24"/>
                <w:szCs w:val="24"/>
              </w:rPr>
            </w:pPr>
            <w:r w:rsidRPr="003A0B49">
              <w:rPr>
                <w:rFonts w:ascii="Arial" w:hAnsi="Arial" w:cs="Arial"/>
                <w:b/>
                <w:bCs/>
                <w:sz w:val="24"/>
                <w:szCs w:val="24"/>
              </w:rPr>
              <w:t>E</w:t>
            </w:r>
            <w:r w:rsidR="005C654C" w:rsidRPr="003A0B49">
              <w:rPr>
                <w:rFonts w:ascii="Arial" w:hAnsi="Arial" w:cs="Arial"/>
                <w:b/>
                <w:bCs/>
                <w:sz w:val="24"/>
                <w:szCs w:val="24"/>
              </w:rPr>
              <w:t>mail</w:t>
            </w:r>
            <w:r w:rsidR="006E1D16" w:rsidRPr="003A0B49">
              <w:rPr>
                <w:rFonts w:ascii="Arial" w:hAnsi="Arial" w:cs="Arial"/>
                <w:b/>
                <w:bCs/>
                <w:sz w:val="24"/>
                <w:szCs w:val="24"/>
              </w:rPr>
              <w:t xml:space="preserve">, </w:t>
            </w:r>
            <w:r w:rsidRPr="003A0B49">
              <w:rPr>
                <w:rFonts w:ascii="Arial" w:hAnsi="Arial" w:cs="Arial"/>
                <w:b/>
                <w:bCs/>
                <w:sz w:val="24"/>
                <w:szCs w:val="24"/>
              </w:rPr>
              <w:t xml:space="preserve">telephone </w:t>
            </w:r>
            <w:r w:rsidR="005C654C" w:rsidRPr="003A0B49">
              <w:rPr>
                <w:rFonts w:ascii="Arial" w:hAnsi="Arial" w:cs="Arial"/>
                <w:b/>
                <w:bCs/>
                <w:sz w:val="24"/>
                <w:szCs w:val="24"/>
              </w:rPr>
              <w:t xml:space="preserve"> number/s </w:t>
            </w:r>
            <w:r w:rsidR="00F96D38" w:rsidRPr="003A0B49">
              <w:rPr>
                <w:rFonts w:ascii="Arial" w:hAnsi="Arial" w:cs="Arial"/>
                <w:b/>
                <w:bCs/>
                <w:sz w:val="24"/>
                <w:szCs w:val="24"/>
              </w:rPr>
              <w:t>(ideally, direct dial and/or</w:t>
            </w:r>
            <w:r w:rsidR="003A0B49" w:rsidRPr="003A0B49">
              <w:rPr>
                <w:rFonts w:ascii="Arial" w:hAnsi="Arial" w:cs="Arial"/>
                <w:b/>
                <w:bCs/>
                <w:sz w:val="24"/>
                <w:szCs w:val="24"/>
              </w:rPr>
              <w:t xml:space="preserve"> </w:t>
            </w:r>
            <w:r w:rsidR="007229A8">
              <w:rPr>
                <w:rFonts w:ascii="Arial" w:hAnsi="Arial" w:cs="Arial"/>
                <w:b/>
                <w:bCs/>
                <w:sz w:val="24"/>
                <w:szCs w:val="24"/>
              </w:rPr>
              <w:t xml:space="preserve">office </w:t>
            </w:r>
            <w:r w:rsidR="00F96D38" w:rsidRPr="003A0B49">
              <w:rPr>
                <w:rFonts w:ascii="Arial" w:hAnsi="Arial" w:cs="Arial"/>
                <w:b/>
                <w:bCs/>
                <w:sz w:val="24"/>
                <w:szCs w:val="24"/>
              </w:rPr>
              <w:t>mobile</w:t>
            </w:r>
            <w:r w:rsidR="00474042" w:rsidRPr="003A0B49">
              <w:rPr>
                <w:rFonts w:ascii="Arial" w:hAnsi="Arial" w:cs="Arial"/>
                <w:b/>
                <w:bCs/>
                <w:sz w:val="24"/>
                <w:szCs w:val="24"/>
              </w:rPr>
              <w:t xml:space="preserve"> nos.</w:t>
            </w:r>
            <w:r w:rsidR="00F96D38" w:rsidRPr="003A0B49">
              <w:rPr>
                <w:rFonts w:ascii="Arial" w:hAnsi="Arial" w:cs="Arial"/>
                <w:b/>
                <w:bCs/>
                <w:sz w:val="24"/>
                <w:szCs w:val="24"/>
              </w:rPr>
              <w:t>)</w:t>
            </w:r>
          </w:p>
        </w:tc>
        <w:tc>
          <w:tcPr>
            <w:tcW w:w="6804" w:type="dxa"/>
          </w:tcPr>
          <w:p w14:paraId="4B8DB7F9" w14:textId="77777777" w:rsidR="005C654C" w:rsidRPr="009C4618" w:rsidRDefault="005C654C" w:rsidP="00340D7E">
            <w:pPr>
              <w:ind w:left="360"/>
              <w:rPr>
                <w:rFonts w:ascii="Arial" w:hAnsi="Arial" w:cs="Arial"/>
                <w:b/>
                <w:bCs/>
                <w:sz w:val="24"/>
                <w:szCs w:val="24"/>
              </w:rPr>
            </w:pPr>
          </w:p>
        </w:tc>
      </w:tr>
    </w:tbl>
    <w:p w14:paraId="6D513F39" w14:textId="77777777" w:rsidR="005C654C" w:rsidRPr="009C4618" w:rsidRDefault="005C654C" w:rsidP="005C654C">
      <w:pPr>
        <w:jc w:val="right"/>
        <w:rPr>
          <w:rFonts w:ascii="Arial" w:hAnsi="Arial" w:cs="Arial"/>
          <w:sz w:val="24"/>
          <w:szCs w:val="24"/>
        </w:rPr>
      </w:pPr>
    </w:p>
    <w:p w14:paraId="60F35C86" w14:textId="77777777" w:rsidR="005C654C" w:rsidRPr="009C4618" w:rsidRDefault="005C654C" w:rsidP="005C654C">
      <w:pPr>
        <w:rPr>
          <w:rFonts w:ascii="Arial" w:hAnsi="Arial" w:cs="Arial"/>
          <w:b/>
          <w:bCs/>
          <w:sz w:val="24"/>
          <w:szCs w:val="24"/>
        </w:rPr>
      </w:pPr>
      <w:r w:rsidRPr="009C4618">
        <w:rPr>
          <w:rFonts w:ascii="Arial" w:hAnsi="Arial" w:cs="Arial"/>
          <w:b/>
          <w:bCs/>
          <w:sz w:val="24"/>
          <w:szCs w:val="24"/>
        </w:rPr>
        <w:t>Covering Letter:</w:t>
      </w:r>
    </w:p>
    <w:tbl>
      <w:tblPr>
        <w:tblStyle w:val="TableGrid"/>
        <w:tblW w:w="0" w:type="auto"/>
        <w:tblLook w:val="04A0" w:firstRow="1" w:lastRow="0" w:firstColumn="1" w:lastColumn="0" w:noHBand="0" w:noVBand="1"/>
      </w:tblPr>
      <w:tblGrid>
        <w:gridCol w:w="8359"/>
        <w:gridCol w:w="2097"/>
      </w:tblGrid>
      <w:tr w:rsidR="005C654C" w:rsidRPr="00703CD1" w14:paraId="5CF52426" w14:textId="77777777" w:rsidTr="00340D7E">
        <w:tc>
          <w:tcPr>
            <w:tcW w:w="8359" w:type="dxa"/>
          </w:tcPr>
          <w:p w14:paraId="73317364" w14:textId="2962EC4C"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Have you provided a covering letter to the FPS</w:t>
            </w:r>
            <w:r w:rsidR="009B7C0A" w:rsidRPr="00703CD1">
              <w:rPr>
                <w:rFonts w:ascii="Arial" w:hAnsi="Arial" w:cs="Arial"/>
                <w:color w:val="000000" w:themeColor="text1"/>
                <w:sz w:val="24"/>
                <w:szCs w:val="24"/>
              </w:rPr>
              <w:t xml:space="preserve">, </w:t>
            </w:r>
            <w:r w:rsidRPr="00703CD1">
              <w:rPr>
                <w:rFonts w:ascii="Arial" w:hAnsi="Arial" w:cs="Arial"/>
                <w:color w:val="000000" w:themeColor="text1"/>
                <w:sz w:val="24"/>
                <w:szCs w:val="24"/>
              </w:rPr>
              <w:t xml:space="preserve">naming the parties involved, </w:t>
            </w:r>
            <w:r w:rsidR="00E961DF" w:rsidRPr="00703CD1">
              <w:rPr>
                <w:rFonts w:ascii="Arial" w:hAnsi="Arial" w:cs="Arial"/>
                <w:color w:val="000000" w:themeColor="text1"/>
                <w:sz w:val="24"/>
                <w:szCs w:val="24"/>
              </w:rPr>
              <w:t xml:space="preserve">confirming </w:t>
            </w:r>
            <w:r w:rsidRPr="00703CD1">
              <w:rPr>
                <w:rFonts w:ascii="Arial" w:hAnsi="Arial" w:cs="Arial"/>
                <w:color w:val="000000" w:themeColor="text1"/>
                <w:sz w:val="24"/>
                <w:szCs w:val="24"/>
              </w:rPr>
              <w:t xml:space="preserve">the documents </w:t>
            </w:r>
            <w:r w:rsidR="00700E0E" w:rsidRPr="00703CD1">
              <w:rPr>
                <w:rFonts w:ascii="Arial" w:hAnsi="Arial" w:cs="Arial"/>
                <w:color w:val="000000" w:themeColor="text1"/>
                <w:sz w:val="24"/>
                <w:szCs w:val="24"/>
              </w:rPr>
              <w:t xml:space="preserve">which are </w:t>
            </w:r>
            <w:r w:rsidRPr="00703CD1">
              <w:rPr>
                <w:rFonts w:ascii="Arial" w:hAnsi="Arial" w:cs="Arial"/>
                <w:color w:val="000000" w:themeColor="text1"/>
                <w:sz w:val="24"/>
                <w:szCs w:val="24"/>
              </w:rPr>
              <w:t>being submitted for service</w:t>
            </w:r>
            <w:r w:rsidR="00E961DF" w:rsidRPr="00703CD1">
              <w:rPr>
                <w:rFonts w:ascii="Arial" w:hAnsi="Arial" w:cs="Arial"/>
                <w:color w:val="000000" w:themeColor="text1"/>
                <w:sz w:val="24"/>
                <w:szCs w:val="24"/>
              </w:rPr>
              <w:t xml:space="preserve">, </w:t>
            </w:r>
            <w:r w:rsidR="00700E0E" w:rsidRPr="00703CD1">
              <w:rPr>
                <w:rFonts w:ascii="Arial" w:hAnsi="Arial" w:cs="Arial"/>
                <w:color w:val="000000" w:themeColor="text1"/>
                <w:sz w:val="24"/>
                <w:szCs w:val="24"/>
              </w:rPr>
              <w:t xml:space="preserve">indicating whether </w:t>
            </w:r>
            <w:r w:rsidR="00E961DF" w:rsidRPr="00703CD1">
              <w:rPr>
                <w:rFonts w:ascii="Arial" w:hAnsi="Arial" w:cs="Arial"/>
                <w:color w:val="000000" w:themeColor="text1"/>
                <w:sz w:val="24"/>
                <w:szCs w:val="24"/>
              </w:rPr>
              <w:t>further documents will follow (</w:t>
            </w:r>
            <w:r w:rsidR="00743512" w:rsidRPr="00703CD1">
              <w:rPr>
                <w:rFonts w:ascii="Arial" w:hAnsi="Arial" w:cs="Arial"/>
                <w:color w:val="000000" w:themeColor="text1"/>
                <w:sz w:val="24"/>
                <w:szCs w:val="24"/>
              </w:rPr>
              <w:t>e.g.</w:t>
            </w:r>
            <w:r w:rsidR="00E961DF" w:rsidRPr="00703CD1">
              <w:rPr>
                <w:rFonts w:ascii="Arial" w:hAnsi="Arial" w:cs="Arial"/>
                <w:color w:val="000000" w:themeColor="text1"/>
                <w:sz w:val="24"/>
                <w:szCs w:val="24"/>
              </w:rPr>
              <w:t xml:space="preserve"> PoC)</w:t>
            </w:r>
            <w:r w:rsidRPr="00703CD1">
              <w:rPr>
                <w:rFonts w:ascii="Arial" w:hAnsi="Arial" w:cs="Arial"/>
                <w:color w:val="000000" w:themeColor="text1"/>
                <w:sz w:val="24"/>
                <w:szCs w:val="24"/>
              </w:rPr>
              <w:t xml:space="preserve"> and giving contact details to be used by the FPS in case of a query?</w:t>
            </w:r>
          </w:p>
        </w:tc>
        <w:tc>
          <w:tcPr>
            <w:tcW w:w="2097" w:type="dxa"/>
          </w:tcPr>
          <w:p w14:paraId="4B24C70D" w14:textId="77777777" w:rsidR="005C654C" w:rsidRPr="00703CD1" w:rsidRDefault="005C654C" w:rsidP="00340D7E">
            <w:pPr>
              <w:rPr>
                <w:rFonts w:ascii="Arial" w:hAnsi="Arial" w:cs="Arial"/>
                <w:color w:val="000000" w:themeColor="text1"/>
                <w:sz w:val="24"/>
                <w:szCs w:val="24"/>
              </w:rPr>
            </w:pPr>
          </w:p>
        </w:tc>
      </w:tr>
    </w:tbl>
    <w:p w14:paraId="4378AB42" w14:textId="77777777" w:rsidR="005C654C" w:rsidRPr="00703CD1" w:rsidRDefault="005C654C" w:rsidP="005C654C">
      <w:pPr>
        <w:rPr>
          <w:rFonts w:ascii="Arial" w:hAnsi="Arial" w:cs="Arial"/>
          <w:color w:val="000000" w:themeColor="text1"/>
          <w:sz w:val="24"/>
          <w:szCs w:val="24"/>
        </w:rPr>
      </w:pPr>
    </w:p>
    <w:p w14:paraId="074EDA92" w14:textId="77777777" w:rsidR="005C654C" w:rsidRPr="00703CD1" w:rsidRDefault="005C654C" w:rsidP="005C654C">
      <w:pPr>
        <w:rPr>
          <w:rFonts w:ascii="Arial" w:hAnsi="Arial" w:cs="Arial"/>
          <w:color w:val="000000" w:themeColor="text1"/>
          <w:sz w:val="24"/>
          <w:szCs w:val="24"/>
        </w:rPr>
      </w:pPr>
      <w:r w:rsidRPr="00703CD1">
        <w:rPr>
          <w:rFonts w:ascii="Arial" w:hAnsi="Arial" w:cs="Arial"/>
          <w:b/>
          <w:bCs/>
          <w:color w:val="000000" w:themeColor="text1"/>
          <w:sz w:val="24"/>
          <w:szCs w:val="24"/>
        </w:rPr>
        <w:t xml:space="preserve">Applicability of the Hague Convention: </w:t>
      </w:r>
    </w:p>
    <w:tbl>
      <w:tblPr>
        <w:tblStyle w:val="TableGrid"/>
        <w:tblW w:w="18531" w:type="dxa"/>
        <w:tblLook w:val="04A0" w:firstRow="1" w:lastRow="0" w:firstColumn="1" w:lastColumn="0" w:noHBand="0" w:noVBand="1"/>
      </w:tblPr>
      <w:tblGrid>
        <w:gridCol w:w="8359"/>
        <w:gridCol w:w="7791"/>
        <w:gridCol w:w="2381"/>
      </w:tblGrid>
      <w:tr w:rsidR="00703CD1" w:rsidRPr="00703CD1" w14:paraId="26584F21" w14:textId="77777777" w:rsidTr="00340D7E">
        <w:tc>
          <w:tcPr>
            <w:tcW w:w="8359" w:type="dxa"/>
          </w:tcPr>
          <w:p w14:paraId="7723D379" w14:textId="77777777"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What is the country where you want service to take place?</w:t>
            </w:r>
          </w:p>
        </w:tc>
        <w:tc>
          <w:tcPr>
            <w:tcW w:w="7791" w:type="dxa"/>
          </w:tcPr>
          <w:p w14:paraId="3474D141" w14:textId="77777777" w:rsidR="005C654C" w:rsidRPr="00703CD1" w:rsidRDefault="005C654C" w:rsidP="00340D7E">
            <w:pPr>
              <w:rPr>
                <w:rFonts w:ascii="Arial" w:hAnsi="Arial" w:cs="Arial"/>
                <w:color w:val="000000" w:themeColor="text1"/>
                <w:sz w:val="24"/>
                <w:szCs w:val="24"/>
              </w:rPr>
            </w:pPr>
          </w:p>
        </w:tc>
        <w:tc>
          <w:tcPr>
            <w:tcW w:w="2381" w:type="dxa"/>
          </w:tcPr>
          <w:p w14:paraId="008C6DAE" w14:textId="77777777" w:rsidR="005C654C" w:rsidRPr="00703CD1" w:rsidRDefault="005C654C" w:rsidP="00340D7E">
            <w:pPr>
              <w:rPr>
                <w:rFonts w:ascii="Arial" w:hAnsi="Arial" w:cs="Arial"/>
                <w:color w:val="000000" w:themeColor="text1"/>
                <w:sz w:val="24"/>
                <w:szCs w:val="24"/>
              </w:rPr>
            </w:pPr>
          </w:p>
        </w:tc>
      </w:tr>
      <w:tr w:rsidR="005C654C" w:rsidRPr="00703CD1" w14:paraId="3158CF18" w14:textId="77777777" w:rsidTr="00340D7E">
        <w:tc>
          <w:tcPr>
            <w:tcW w:w="8359" w:type="dxa"/>
          </w:tcPr>
          <w:p w14:paraId="24E07132" w14:textId="77777777"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 xml:space="preserve">Is this country a party to the Hague Service Convention? See the HCCH website </w:t>
            </w:r>
            <w:hyperlink r:id="rId11" w:history="1">
              <w:r w:rsidRPr="00703CD1">
                <w:rPr>
                  <w:rStyle w:val="Hyperlink"/>
                  <w:rFonts w:ascii="Arial" w:eastAsia="Times New Roman" w:hAnsi="Arial" w:cs="Arial"/>
                  <w:b/>
                  <w:bCs/>
                  <w:color w:val="000000" w:themeColor="text1"/>
                  <w:sz w:val="24"/>
                  <w:szCs w:val="24"/>
                  <w:lang w:eastAsia="en-GB"/>
                </w:rPr>
                <w:t>here</w:t>
              </w:r>
            </w:hyperlink>
          </w:p>
        </w:tc>
        <w:tc>
          <w:tcPr>
            <w:tcW w:w="7791" w:type="dxa"/>
          </w:tcPr>
          <w:p w14:paraId="51633FBA" w14:textId="77777777" w:rsidR="005C654C" w:rsidRPr="00703CD1" w:rsidRDefault="005C654C" w:rsidP="00340D7E">
            <w:pPr>
              <w:rPr>
                <w:rFonts w:ascii="Arial" w:hAnsi="Arial" w:cs="Arial"/>
                <w:color w:val="000000" w:themeColor="text1"/>
                <w:sz w:val="24"/>
                <w:szCs w:val="24"/>
              </w:rPr>
            </w:pPr>
          </w:p>
        </w:tc>
        <w:tc>
          <w:tcPr>
            <w:tcW w:w="2381" w:type="dxa"/>
          </w:tcPr>
          <w:p w14:paraId="6790995F" w14:textId="77777777" w:rsidR="005C654C" w:rsidRPr="00703CD1" w:rsidRDefault="005C654C" w:rsidP="00340D7E">
            <w:pPr>
              <w:rPr>
                <w:rFonts w:ascii="Arial" w:hAnsi="Arial" w:cs="Arial"/>
                <w:color w:val="000000" w:themeColor="text1"/>
                <w:sz w:val="24"/>
                <w:szCs w:val="24"/>
              </w:rPr>
            </w:pPr>
          </w:p>
        </w:tc>
      </w:tr>
    </w:tbl>
    <w:p w14:paraId="370D8FAE" w14:textId="77777777" w:rsidR="005C654C" w:rsidRPr="00703CD1" w:rsidRDefault="005C654C" w:rsidP="005C654C">
      <w:pPr>
        <w:rPr>
          <w:rFonts w:ascii="Arial" w:hAnsi="Arial" w:cs="Arial"/>
          <w:color w:val="000000" w:themeColor="text1"/>
          <w:sz w:val="24"/>
          <w:szCs w:val="24"/>
        </w:rPr>
      </w:pPr>
    </w:p>
    <w:p w14:paraId="1E4DD663" w14:textId="77777777" w:rsidR="005C654C" w:rsidRPr="00703CD1" w:rsidRDefault="005C654C" w:rsidP="005C654C">
      <w:pPr>
        <w:rPr>
          <w:rFonts w:ascii="Arial" w:hAnsi="Arial" w:cs="Arial"/>
          <w:color w:val="000000" w:themeColor="text1"/>
          <w:sz w:val="24"/>
          <w:szCs w:val="24"/>
        </w:rPr>
      </w:pPr>
      <w:r w:rsidRPr="00703CD1">
        <w:rPr>
          <w:rFonts w:ascii="Arial" w:hAnsi="Arial" w:cs="Arial"/>
          <w:b/>
          <w:bCs/>
          <w:color w:val="000000" w:themeColor="text1"/>
          <w:sz w:val="24"/>
          <w:szCs w:val="24"/>
        </w:rPr>
        <w:t xml:space="preserve">The </w:t>
      </w:r>
      <w:hyperlink r:id="rId12" w:anchor=":~:text=the%20Model%20Form-,English%2DFrench,-French%2DEnglish%20%C2%A0" w:history="1">
        <w:r w:rsidRPr="00703CD1">
          <w:rPr>
            <w:rStyle w:val="Hyperlink"/>
            <w:rFonts w:ascii="Arial" w:hAnsi="Arial" w:cs="Arial"/>
            <w:b/>
            <w:bCs/>
            <w:color w:val="000000" w:themeColor="text1"/>
            <w:sz w:val="24"/>
            <w:szCs w:val="24"/>
          </w:rPr>
          <w:t>Hague Request Form</w:t>
        </w:r>
      </w:hyperlink>
      <w:r w:rsidRPr="00703CD1">
        <w:rPr>
          <w:rFonts w:ascii="Arial" w:hAnsi="Arial" w:cs="Arial"/>
          <w:b/>
          <w:bCs/>
          <w:color w:val="000000" w:themeColor="text1"/>
          <w:sz w:val="24"/>
          <w:szCs w:val="24"/>
        </w:rPr>
        <w:t xml:space="preserve">: </w:t>
      </w:r>
    </w:p>
    <w:tbl>
      <w:tblPr>
        <w:tblStyle w:val="TableGrid"/>
        <w:tblW w:w="0" w:type="auto"/>
        <w:tblLook w:val="04A0" w:firstRow="1" w:lastRow="0" w:firstColumn="1" w:lastColumn="0" w:noHBand="0" w:noVBand="1"/>
      </w:tblPr>
      <w:tblGrid>
        <w:gridCol w:w="8359"/>
        <w:gridCol w:w="2097"/>
      </w:tblGrid>
      <w:tr w:rsidR="00703CD1" w:rsidRPr="00703CD1" w14:paraId="61FF59B2" w14:textId="77777777" w:rsidTr="00340D7E">
        <w:tc>
          <w:tcPr>
            <w:tcW w:w="8359" w:type="dxa"/>
          </w:tcPr>
          <w:p w14:paraId="2B265514" w14:textId="77777777"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 xml:space="preserve">Has a Model Hague Request Form been completed in accordance with the guidance on the HCCH website?  See </w:t>
            </w:r>
            <w:hyperlink r:id="rId13" w:history="1">
              <w:r w:rsidRPr="007E3E40">
                <w:rPr>
                  <w:rStyle w:val="Hyperlink"/>
                  <w:rFonts w:ascii="Arial" w:hAnsi="Arial" w:cs="Arial"/>
                  <w:b/>
                  <w:bCs/>
                  <w:color w:val="000000" w:themeColor="text1"/>
                  <w:sz w:val="24"/>
                  <w:szCs w:val="24"/>
                </w:rPr>
                <w:t>here</w:t>
              </w:r>
            </w:hyperlink>
            <w:r w:rsidRPr="007E3E40">
              <w:rPr>
                <w:rFonts w:ascii="Arial" w:hAnsi="Arial" w:cs="Arial"/>
                <w:b/>
                <w:bCs/>
                <w:color w:val="000000" w:themeColor="text1"/>
                <w:sz w:val="24"/>
                <w:szCs w:val="24"/>
              </w:rPr>
              <w:t xml:space="preserve"> </w:t>
            </w:r>
          </w:p>
        </w:tc>
        <w:tc>
          <w:tcPr>
            <w:tcW w:w="2097" w:type="dxa"/>
          </w:tcPr>
          <w:p w14:paraId="789AB42F" w14:textId="77777777" w:rsidR="005C654C" w:rsidRPr="00703CD1" w:rsidRDefault="005C654C" w:rsidP="00340D7E">
            <w:pPr>
              <w:rPr>
                <w:rFonts w:ascii="Arial" w:hAnsi="Arial" w:cs="Arial"/>
                <w:color w:val="000000" w:themeColor="text1"/>
                <w:sz w:val="24"/>
                <w:szCs w:val="24"/>
              </w:rPr>
            </w:pPr>
          </w:p>
        </w:tc>
      </w:tr>
      <w:tr w:rsidR="00703CD1" w:rsidRPr="00703CD1" w14:paraId="130B0F7C" w14:textId="77777777" w:rsidTr="00340D7E">
        <w:tc>
          <w:tcPr>
            <w:tcW w:w="8359" w:type="dxa"/>
          </w:tcPr>
          <w:p w14:paraId="1C20EDCA" w14:textId="478E8351"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 xml:space="preserve">Was it completed in Word and sent to the FPS by email at </w:t>
            </w:r>
            <w:hyperlink r:id="rId14" w:history="1">
              <w:r w:rsidRPr="00703CD1">
                <w:rPr>
                  <w:rStyle w:val="Hyperlink"/>
                  <w:rFonts w:ascii="Arial" w:hAnsi="Arial" w:cs="Arial"/>
                  <w:b/>
                  <w:bCs/>
                  <w:color w:val="000000" w:themeColor="text1"/>
                  <w:sz w:val="24"/>
                  <w:szCs w:val="24"/>
                </w:rPr>
                <w:t>foreignprocess.rcj@justice.gov.uk</w:t>
              </w:r>
            </w:hyperlink>
            <w:r w:rsidRPr="00703CD1">
              <w:rPr>
                <w:rFonts w:ascii="Arial" w:hAnsi="Arial" w:cs="Arial"/>
                <w:color w:val="000000" w:themeColor="text1"/>
                <w:sz w:val="24"/>
                <w:szCs w:val="24"/>
              </w:rPr>
              <w:t>?</w:t>
            </w:r>
          </w:p>
        </w:tc>
        <w:tc>
          <w:tcPr>
            <w:tcW w:w="2097" w:type="dxa"/>
          </w:tcPr>
          <w:p w14:paraId="364F15FB" w14:textId="77777777" w:rsidR="005C654C" w:rsidRPr="00703CD1" w:rsidRDefault="005C654C" w:rsidP="00340D7E">
            <w:pPr>
              <w:rPr>
                <w:rFonts w:ascii="Arial" w:hAnsi="Arial" w:cs="Arial"/>
                <w:color w:val="000000" w:themeColor="text1"/>
                <w:sz w:val="24"/>
                <w:szCs w:val="24"/>
              </w:rPr>
            </w:pPr>
          </w:p>
        </w:tc>
      </w:tr>
      <w:tr w:rsidR="00703CD1" w:rsidRPr="00703CD1" w14:paraId="7D1FAC99" w14:textId="77777777" w:rsidTr="00340D7E">
        <w:tc>
          <w:tcPr>
            <w:tcW w:w="8359" w:type="dxa"/>
          </w:tcPr>
          <w:p w14:paraId="2A5DBE99" w14:textId="77777777"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Date and time of email (to make this easier to locate)</w:t>
            </w:r>
          </w:p>
        </w:tc>
        <w:tc>
          <w:tcPr>
            <w:tcW w:w="2097" w:type="dxa"/>
          </w:tcPr>
          <w:p w14:paraId="6965B00C" w14:textId="77777777" w:rsidR="005C654C" w:rsidRPr="00703CD1" w:rsidRDefault="005C654C" w:rsidP="00340D7E">
            <w:pPr>
              <w:rPr>
                <w:rFonts w:ascii="Arial" w:hAnsi="Arial" w:cs="Arial"/>
                <w:color w:val="000000" w:themeColor="text1"/>
                <w:sz w:val="24"/>
                <w:szCs w:val="24"/>
              </w:rPr>
            </w:pPr>
          </w:p>
        </w:tc>
      </w:tr>
      <w:tr w:rsidR="00703CD1" w:rsidRPr="00703CD1" w14:paraId="024DEB87" w14:textId="77777777" w:rsidTr="00340D7E">
        <w:tc>
          <w:tcPr>
            <w:tcW w:w="8359" w:type="dxa"/>
          </w:tcPr>
          <w:p w14:paraId="432D6D88" w14:textId="70AC38A6" w:rsidR="005C654C" w:rsidRPr="00703CD1" w:rsidRDefault="00C04137" w:rsidP="00340D7E">
            <w:pPr>
              <w:rPr>
                <w:rFonts w:ascii="Arial" w:hAnsi="Arial" w:cs="Arial"/>
                <w:color w:val="000000" w:themeColor="text1"/>
                <w:sz w:val="24"/>
                <w:szCs w:val="24"/>
                <w:shd w:val="clear" w:color="auto" w:fill="FFFFFF"/>
              </w:rPr>
            </w:pPr>
            <w:proofErr w:type="gramStart"/>
            <w:r w:rsidRPr="00703CD1">
              <w:rPr>
                <w:rFonts w:ascii="Arial" w:hAnsi="Arial" w:cs="Arial"/>
                <w:color w:val="000000" w:themeColor="text1"/>
                <w:sz w:val="24"/>
                <w:szCs w:val="24"/>
                <w:shd w:val="clear" w:color="auto" w:fill="FFFFFF"/>
              </w:rPr>
              <w:t>Are</w:t>
            </w:r>
            <w:proofErr w:type="gramEnd"/>
            <w:r w:rsidRPr="00703CD1">
              <w:rPr>
                <w:rFonts w:ascii="Arial" w:hAnsi="Arial" w:cs="Arial"/>
                <w:color w:val="000000" w:themeColor="text1"/>
                <w:sz w:val="24"/>
                <w:szCs w:val="24"/>
                <w:shd w:val="clear" w:color="auto" w:fill="FFFFFF"/>
              </w:rPr>
              <w:t xml:space="preserve"> </w:t>
            </w:r>
            <w:r w:rsidR="005C654C" w:rsidRPr="00703CD1">
              <w:rPr>
                <w:rFonts w:ascii="Arial" w:hAnsi="Arial" w:cs="Arial"/>
                <w:color w:val="000000" w:themeColor="text1"/>
                <w:sz w:val="24"/>
                <w:szCs w:val="24"/>
                <w:shd w:val="clear" w:color="auto" w:fill="FFFFFF"/>
              </w:rPr>
              <w:t xml:space="preserve">the box entitled “Identity and address of the applicant” </w:t>
            </w:r>
            <w:r w:rsidR="00E961DF" w:rsidRPr="00703CD1">
              <w:rPr>
                <w:rFonts w:ascii="Arial" w:hAnsi="Arial" w:cs="Arial"/>
                <w:color w:val="000000" w:themeColor="text1"/>
                <w:sz w:val="24"/>
                <w:szCs w:val="24"/>
                <w:shd w:val="clear" w:color="auto" w:fill="FFFFFF"/>
              </w:rPr>
              <w:t>(p1) and box 3 of the Summary (p4) entitled “</w:t>
            </w:r>
            <w:r w:rsidR="00E961DF" w:rsidRPr="00703CD1">
              <w:rPr>
                <w:rFonts w:ascii="Arial" w:hAnsi="Arial" w:cs="Arial"/>
                <w:noProof/>
                <w:color w:val="000000" w:themeColor="text1"/>
                <w:sz w:val="24"/>
                <w:szCs w:val="24"/>
                <w:lang w:val="en-US"/>
              </w:rPr>
              <w:t>name, address, telephone number and e-mail address of the forwarding authority”</w:t>
            </w:r>
            <w:r w:rsidR="00E961DF" w:rsidRPr="00703CD1">
              <w:rPr>
                <w:rFonts w:ascii="Arial" w:hAnsi="Arial" w:cs="Arial"/>
                <w:color w:val="000000" w:themeColor="text1"/>
                <w:sz w:val="24"/>
                <w:szCs w:val="24"/>
                <w:shd w:val="clear" w:color="auto" w:fill="FFFFFF"/>
              </w:rPr>
              <w:t xml:space="preserve"> </w:t>
            </w:r>
            <w:r w:rsidRPr="00703CD1">
              <w:rPr>
                <w:rFonts w:ascii="Arial" w:hAnsi="Arial" w:cs="Arial"/>
                <w:color w:val="000000" w:themeColor="text1"/>
                <w:sz w:val="24"/>
                <w:szCs w:val="24"/>
                <w:shd w:val="clear" w:color="auto" w:fill="FFFFFF"/>
              </w:rPr>
              <w:t xml:space="preserve">both </w:t>
            </w:r>
            <w:r w:rsidR="005C654C" w:rsidRPr="00703CD1">
              <w:rPr>
                <w:rFonts w:ascii="Arial" w:hAnsi="Arial" w:cs="Arial"/>
                <w:color w:val="000000" w:themeColor="text1"/>
                <w:sz w:val="24"/>
                <w:szCs w:val="24"/>
                <w:shd w:val="clear" w:color="auto" w:fill="FFFFFF"/>
              </w:rPr>
              <w:t xml:space="preserve">completed as follows? </w:t>
            </w:r>
          </w:p>
          <w:p w14:paraId="40CFCF4D" w14:textId="77777777" w:rsidR="005C654C" w:rsidRPr="00703CD1" w:rsidRDefault="005C654C" w:rsidP="00340D7E">
            <w:pPr>
              <w:rPr>
                <w:rFonts w:ascii="Arial" w:hAnsi="Arial" w:cs="Arial"/>
                <w:color w:val="000000" w:themeColor="text1"/>
                <w:sz w:val="24"/>
                <w:szCs w:val="24"/>
                <w:shd w:val="clear" w:color="auto" w:fill="FFFFFF"/>
              </w:rPr>
            </w:pPr>
          </w:p>
          <w:p w14:paraId="7F508F17" w14:textId="77777777" w:rsidR="005C654C" w:rsidRPr="00703CD1" w:rsidRDefault="005C654C" w:rsidP="00340D7E">
            <w:pPr>
              <w:ind w:left="720"/>
              <w:rPr>
                <w:rFonts w:ascii="Arial" w:hAnsi="Arial" w:cs="Arial"/>
                <w:color w:val="000000" w:themeColor="text1"/>
                <w:sz w:val="24"/>
                <w:szCs w:val="24"/>
              </w:rPr>
            </w:pPr>
            <w:r w:rsidRPr="00703CD1">
              <w:rPr>
                <w:rFonts w:ascii="Arial" w:hAnsi="Arial" w:cs="Arial"/>
                <w:color w:val="000000" w:themeColor="text1"/>
                <w:sz w:val="24"/>
                <w:szCs w:val="24"/>
                <w:shd w:val="clear" w:color="auto" w:fill="FFFFFF"/>
              </w:rPr>
              <w:t>The Senior Master of the Royal Courts of Justice</w:t>
            </w:r>
            <w:r w:rsidRPr="00703CD1">
              <w:rPr>
                <w:rFonts w:ascii="Arial" w:hAnsi="Arial" w:cs="Arial"/>
                <w:color w:val="000000" w:themeColor="text1"/>
                <w:sz w:val="24"/>
                <w:szCs w:val="24"/>
              </w:rPr>
              <w:br/>
            </w:r>
            <w:r w:rsidRPr="00703CD1">
              <w:rPr>
                <w:rFonts w:ascii="Arial" w:hAnsi="Arial" w:cs="Arial"/>
                <w:color w:val="000000" w:themeColor="text1"/>
                <w:sz w:val="24"/>
                <w:szCs w:val="24"/>
                <w:shd w:val="clear" w:color="auto" w:fill="FFFFFF"/>
              </w:rPr>
              <w:t>Strand</w:t>
            </w:r>
            <w:r w:rsidRPr="00703CD1">
              <w:rPr>
                <w:rFonts w:ascii="Arial" w:hAnsi="Arial" w:cs="Arial"/>
                <w:color w:val="000000" w:themeColor="text1"/>
                <w:sz w:val="24"/>
                <w:szCs w:val="24"/>
              </w:rPr>
              <w:br/>
            </w:r>
            <w:r w:rsidRPr="00703CD1">
              <w:rPr>
                <w:rFonts w:ascii="Arial" w:hAnsi="Arial" w:cs="Arial"/>
                <w:color w:val="000000" w:themeColor="text1"/>
                <w:sz w:val="24"/>
                <w:szCs w:val="24"/>
                <w:shd w:val="clear" w:color="auto" w:fill="FFFFFF"/>
              </w:rPr>
              <w:t>London WC2A 2LL</w:t>
            </w:r>
            <w:r w:rsidRPr="00703CD1">
              <w:rPr>
                <w:rFonts w:ascii="Arial" w:hAnsi="Arial" w:cs="Arial"/>
                <w:color w:val="000000" w:themeColor="text1"/>
                <w:sz w:val="24"/>
                <w:szCs w:val="24"/>
              </w:rPr>
              <w:br/>
            </w:r>
            <w:r w:rsidRPr="00703CD1">
              <w:rPr>
                <w:rFonts w:ascii="Arial" w:hAnsi="Arial" w:cs="Arial"/>
                <w:color w:val="000000" w:themeColor="text1"/>
                <w:sz w:val="24"/>
                <w:szCs w:val="24"/>
                <w:shd w:val="clear" w:color="auto" w:fill="FFFFFF"/>
              </w:rPr>
              <w:t>Tel: +44 (0)20 7</w:t>
            </w:r>
            <w:r w:rsidRPr="00703CD1">
              <w:rPr>
                <w:rFonts w:ascii="Arial" w:hAnsi="Arial" w:cs="Arial"/>
                <w:color w:val="000000" w:themeColor="text1"/>
                <w:sz w:val="24"/>
                <w:szCs w:val="24"/>
              </w:rPr>
              <w:t>947 6691</w:t>
            </w:r>
            <w:r w:rsidRPr="00703CD1">
              <w:rPr>
                <w:rFonts w:ascii="Arial" w:hAnsi="Arial" w:cs="Arial"/>
                <w:color w:val="000000" w:themeColor="text1"/>
                <w:sz w:val="24"/>
                <w:szCs w:val="24"/>
              </w:rPr>
              <w:br/>
            </w:r>
            <w:r w:rsidRPr="00703CD1">
              <w:rPr>
                <w:rFonts w:ascii="Arial" w:hAnsi="Arial" w:cs="Arial"/>
                <w:color w:val="000000" w:themeColor="text1"/>
                <w:sz w:val="24"/>
                <w:szCs w:val="24"/>
                <w:shd w:val="clear" w:color="auto" w:fill="FFFFFF"/>
              </w:rPr>
              <w:t>Email: </w:t>
            </w:r>
            <w:r w:rsidRPr="00703CD1">
              <w:rPr>
                <w:rFonts w:ascii="Arial" w:hAnsi="Arial" w:cs="Arial"/>
                <w:color w:val="000000" w:themeColor="text1"/>
                <w:sz w:val="24"/>
                <w:szCs w:val="24"/>
              </w:rPr>
              <w:t xml:space="preserve"> </w:t>
            </w:r>
            <w:hyperlink r:id="rId15" w:history="1">
              <w:r w:rsidRPr="00703CD1">
                <w:rPr>
                  <w:rStyle w:val="Hyperlink"/>
                  <w:rFonts w:ascii="Arial" w:hAnsi="Arial" w:cs="Arial"/>
                  <w:b/>
                  <w:bCs/>
                  <w:color w:val="000000" w:themeColor="text1"/>
                  <w:sz w:val="24"/>
                  <w:szCs w:val="24"/>
                </w:rPr>
                <w:t>foreignprocess.rcj@justice.gov.uk</w:t>
              </w:r>
            </w:hyperlink>
            <w:r w:rsidRPr="00703CD1">
              <w:rPr>
                <w:rFonts w:ascii="Arial" w:hAnsi="Arial" w:cs="Arial"/>
                <w:color w:val="000000" w:themeColor="text1"/>
                <w:sz w:val="24"/>
                <w:szCs w:val="24"/>
              </w:rPr>
              <w:t xml:space="preserve"> </w:t>
            </w:r>
          </w:p>
        </w:tc>
        <w:tc>
          <w:tcPr>
            <w:tcW w:w="2097" w:type="dxa"/>
          </w:tcPr>
          <w:p w14:paraId="508E688E" w14:textId="77777777" w:rsidR="005C654C" w:rsidRPr="00703CD1" w:rsidRDefault="005C654C" w:rsidP="00340D7E">
            <w:pPr>
              <w:rPr>
                <w:rFonts w:ascii="Arial" w:hAnsi="Arial" w:cs="Arial"/>
                <w:color w:val="000000" w:themeColor="text1"/>
                <w:sz w:val="24"/>
                <w:szCs w:val="24"/>
              </w:rPr>
            </w:pPr>
          </w:p>
        </w:tc>
      </w:tr>
      <w:tr w:rsidR="00703CD1" w:rsidRPr="00703CD1" w14:paraId="1321009F" w14:textId="77777777" w:rsidTr="00340D7E">
        <w:tc>
          <w:tcPr>
            <w:tcW w:w="8359" w:type="dxa"/>
          </w:tcPr>
          <w:p w14:paraId="64BCEB7E" w14:textId="2EB4804D" w:rsidR="009D79B6" w:rsidRPr="00703CD1" w:rsidRDefault="009D79B6" w:rsidP="00340D7E">
            <w:pPr>
              <w:rPr>
                <w:rFonts w:ascii="Arial" w:hAnsi="Arial" w:cs="Arial"/>
                <w:color w:val="000000" w:themeColor="text1"/>
                <w:sz w:val="24"/>
                <w:szCs w:val="24"/>
                <w:shd w:val="clear" w:color="auto" w:fill="FFFFFF"/>
              </w:rPr>
            </w:pPr>
            <w:r w:rsidRPr="00703CD1">
              <w:rPr>
                <w:rFonts w:ascii="Arial" w:hAnsi="Arial" w:cs="Arial"/>
                <w:color w:val="000000" w:themeColor="text1"/>
                <w:sz w:val="24"/>
                <w:szCs w:val="24"/>
                <w:shd w:val="clear" w:color="auto" w:fill="FFFFFF"/>
              </w:rPr>
              <w:t>Is the box entitled “</w:t>
            </w:r>
            <w:r w:rsidR="00191751" w:rsidRPr="00703CD1">
              <w:rPr>
                <w:rFonts w:ascii="Arial" w:hAnsi="Arial" w:cs="Arial"/>
                <w:color w:val="000000" w:themeColor="text1"/>
                <w:sz w:val="24"/>
                <w:szCs w:val="24"/>
                <w:shd w:val="clear" w:color="auto" w:fill="FFFFFF"/>
              </w:rPr>
              <w:t xml:space="preserve">Address of receiving authority” completed </w:t>
            </w:r>
            <w:r w:rsidR="00632953" w:rsidRPr="00703CD1">
              <w:rPr>
                <w:rFonts w:ascii="Arial" w:hAnsi="Arial" w:cs="Arial"/>
                <w:color w:val="000000" w:themeColor="text1"/>
                <w:sz w:val="24"/>
                <w:szCs w:val="24"/>
                <w:shd w:val="clear" w:color="auto" w:fill="FFFFFF"/>
              </w:rPr>
              <w:t xml:space="preserve">using the information on the HCCH website? </w:t>
            </w:r>
            <w:r w:rsidR="00CC5029" w:rsidRPr="00703CD1">
              <w:rPr>
                <w:rFonts w:ascii="Arial" w:hAnsi="Arial" w:cs="Arial"/>
                <w:color w:val="000000" w:themeColor="text1"/>
                <w:sz w:val="24"/>
                <w:szCs w:val="24"/>
              </w:rPr>
              <w:t xml:space="preserve">See </w:t>
            </w:r>
            <w:hyperlink r:id="rId16" w:history="1">
              <w:r w:rsidR="00C81F71" w:rsidRPr="00703CD1">
                <w:rPr>
                  <w:rStyle w:val="Hyperlink"/>
                  <w:rFonts w:ascii="Arial" w:eastAsia="Times New Roman" w:hAnsi="Arial" w:cs="Arial"/>
                  <w:b/>
                  <w:bCs/>
                  <w:color w:val="000000" w:themeColor="text1"/>
                  <w:sz w:val="24"/>
                  <w:szCs w:val="24"/>
                  <w:lang w:eastAsia="en-GB"/>
                </w:rPr>
                <w:t>here</w:t>
              </w:r>
            </w:hyperlink>
            <w:r w:rsidR="00CC5029" w:rsidRPr="00703CD1">
              <w:rPr>
                <w:rFonts w:ascii="Arial" w:hAnsi="Arial" w:cs="Arial"/>
                <w:color w:val="000000" w:themeColor="text1"/>
                <w:sz w:val="24"/>
                <w:szCs w:val="24"/>
                <w:shd w:val="clear" w:color="auto" w:fill="FFFFFF"/>
              </w:rPr>
              <w:t>, column h</w:t>
            </w:r>
            <w:r w:rsidR="00A61CAF" w:rsidRPr="00703CD1">
              <w:rPr>
                <w:rFonts w:ascii="Arial" w:hAnsi="Arial" w:cs="Arial"/>
                <w:color w:val="000000" w:themeColor="text1"/>
                <w:sz w:val="24"/>
                <w:szCs w:val="24"/>
                <w:shd w:val="clear" w:color="auto" w:fill="FFFFFF"/>
              </w:rPr>
              <w:t>eaded “Auth”?</w:t>
            </w:r>
          </w:p>
        </w:tc>
        <w:tc>
          <w:tcPr>
            <w:tcW w:w="2097" w:type="dxa"/>
          </w:tcPr>
          <w:p w14:paraId="3EA32075" w14:textId="77777777" w:rsidR="009D79B6" w:rsidRPr="00703CD1" w:rsidRDefault="009D79B6" w:rsidP="00340D7E">
            <w:pPr>
              <w:rPr>
                <w:rFonts w:ascii="Arial" w:hAnsi="Arial" w:cs="Arial"/>
                <w:color w:val="000000" w:themeColor="text1"/>
                <w:sz w:val="24"/>
                <w:szCs w:val="24"/>
              </w:rPr>
            </w:pPr>
          </w:p>
        </w:tc>
      </w:tr>
      <w:tr w:rsidR="00703CD1" w:rsidRPr="007261F5" w14:paraId="3FF07FA2" w14:textId="77777777" w:rsidTr="00340D7E">
        <w:tc>
          <w:tcPr>
            <w:tcW w:w="8359" w:type="dxa"/>
          </w:tcPr>
          <w:p w14:paraId="5EDDAC7C" w14:textId="77777777"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lastRenderedPageBreak/>
              <w:t xml:space="preserve">Is the box relating to advice about legal aid completed with the contact details of the Law Society? </w:t>
            </w:r>
          </w:p>
          <w:p w14:paraId="0655E809" w14:textId="77777777" w:rsidR="005C654C" w:rsidRPr="00703CD1" w:rsidRDefault="005C654C" w:rsidP="00340D7E">
            <w:pPr>
              <w:rPr>
                <w:rFonts w:ascii="Arial" w:hAnsi="Arial" w:cs="Arial"/>
                <w:color w:val="000000" w:themeColor="text1"/>
                <w:sz w:val="24"/>
                <w:szCs w:val="24"/>
              </w:rPr>
            </w:pPr>
          </w:p>
          <w:p w14:paraId="025148A7" w14:textId="68B1C16A"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 xml:space="preserve">This section must be completed even where the party to be served is a commercial party and the matter is a commercial dispute. It should be completed as follows: </w:t>
            </w:r>
          </w:p>
          <w:p w14:paraId="1BF6E502" w14:textId="77777777" w:rsidR="00171A98" w:rsidRPr="00703CD1" w:rsidRDefault="00171A98" w:rsidP="00340D7E">
            <w:pPr>
              <w:rPr>
                <w:rFonts w:ascii="Arial" w:hAnsi="Arial" w:cs="Arial"/>
                <w:color w:val="000000" w:themeColor="text1"/>
                <w:sz w:val="24"/>
                <w:szCs w:val="24"/>
              </w:rPr>
            </w:pPr>
          </w:p>
          <w:p w14:paraId="035CE167" w14:textId="77777777" w:rsidR="005C654C" w:rsidRPr="00703CD1" w:rsidRDefault="005C654C" w:rsidP="00340D7E">
            <w:pPr>
              <w:ind w:left="720"/>
              <w:rPr>
                <w:rFonts w:ascii="Arial" w:hAnsi="Arial" w:cs="Arial"/>
                <w:color w:val="000000" w:themeColor="text1"/>
                <w:sz w:val="24"/>
                <w:szCs w:val="24"/>
              </w:rPr>
            </w:pPr>
            <w:r w:rsidRPr="00703CD1">
              <w:rPr>
                <w:rFonts w:ascii="Arial" w:hAnsi="Arial" w:cs="Arial"/>
                <w:color w:val="000000" w:themeColor="text1"/>
                <w:sz w:val="24"/>
                <w:szCs w:val="24"/>
              </w:rPr>
              <w:t>The Law Society</w:t>
            </w:r>
          </w:p>
          <w:p w14:paraId="1D3FCF68" w14:textId="77777777" w:rsidR="005C654C" w:rsidRPr="00703CD1" w:rsidRDefault="005C654C" w:rsidP="00340D7E">
            <w:pPr>
              <w:ind w:left="720"/>
              <w:rPr>
                <w:rFonts w:ascii="Arial" w:hAnsi="Arial" w:cs="Arial"/>
                <w:color w:val="000000" w:themeColor="text1"/>
                <w:sz w:val="24"/>
                <w:szCs w:val="24"/>
              </w:rPr>
            </w:pPr>
            <w:r w:rsidRPr="00703CD1">
              <w:rPr>
                <w:rFonts w:ascii="Arial" w:hAnsi="Arial" w:cs="Arial"/>
                <w:color w:val="000000" w:themeColor="text1"/>
                <w:sz w:val="24"/>
                <w:szCs w:val="24"/>
              </w:rPr>
              <w:t>113 Chancery Lane</w:t>
            </w:r>
            <w:r w:rsidRPr="00703CD1">
              <w:rPr>
                <w:rFonts w:ascii="Arial" w:hAnsi="Arial" w:cs="Arial"/>
                <w:color w:val="000000" w:themeColor="text1"/>
                <w:sz w:val="24"/>
                <w:szCs w:val="24"/>
              </w:rPr>
              <w:br/>
              <w:t>London WC2A 1PL</w:t>
            </w:r>
          </w:p>
          <w:p w14:paraId="34049453" w14:textId="77777777" w:rsidR="005C654C" w:rsidRPr="00703CD1" w:rsidRDefault="005C654C" w:rsidP="00340D7E">
            <w:pPr>
              <w:ind w:left="720"/>
              <w:rPr>
                <w:rFonts w:ascii="Arial" w:hAnsi="Arial" w:cs="Arial"/>
                <w:color w:val="000000" w:themeColor="text1"/>
                <w:sz w:val="24"/>
                <w:szCs w:val="24"/>
                <w:lang w:val="de-DE"/>
              </w:rPr>
            </w:pPr>
            <w:r w:rsidRPr="00703CD1">
              <w:rPr>
                <w:rFonts w:ascii="Arial" w:hAnsi="Arial" w:cs="Arial"/>
                <w:color w:val="000000" w:themeColor="text1"/>
                <w:sz w:val="24"/>
                <w:szCs w:val="24"/>
                <w:lang w:val="de-DE"/>
              </w:rPr>
              <w:t>Tel: +44 (0)20 7242 1222</w:t>
            </w:r>
          </w:p>
          <w:p w14:paraId="2EBB021E" w14:textId="02271AAC" w:rsidR="005C654C" w:rsidRPr="00703CD1" w:rsidRDefault="00000000" w:rsidP="00340D7E">
            <w:pPr>
              <w:ind w:left="720"/>
              <w:rPr>
                <w:rFonts w:ascii="Arial" w:hAnsi="Arial" w:cs="Arial"/>
                <w:color w:val="000000" w:themeColor="text1"/>
                <w:sz w:val="24"/>
                <w:szCs w:val="24"/>
                <w:lang w:val="de-DE"/>
              </w:rPr>
            </w:pPr>
            <w:hyperlink r:id="rId17" w:history="1">
              <w:r w:rsidR="005C654C" w:rsidRPr="00703CD1">
                <w:rPr>
                  <w:rStyle w:val="Hyperlink"/>
                  <w:rFonts w:ascii="Arial" w:hAnsi="Arial" w:cs="Arial"/>
                  <w:color w:val="000000" w:themeColor="text1"/>
                  <w:sz w:val="24"/>
                  <w:szCs w:val="24"/>
                  <w:lang w:val="de-DE"/>
                </w:rPr>
                <w:t>https://www.lawsociety.org.uk/</w:t>
              </w:r>
            </w:hyperlink>
          </w:p>
        </w:tc>
        <w:tc>
          <w:tcPr>
            <w:tcW w:w="2097" w:type="dxa"/>
          </w:tcPr>
          <w:p w14:paraId="574CFF71" w14:textId="77777777" w:rsidR="005C654C" w:rsidRPr="00703CD1" w:rsidRDefault="005C654C" w:rsidP="00340D7E">
            <w:pPr>
              <w:rPr>
                <w:rFonts w:ascii="Arial" w:hAnsi="Arial" w:cs="Arial"/>
                <w:color w:val="000000" w:themeColor="text1"/>
                <w:sz w:val="24"/>
                <w:szCs w:val="24"/>
                <w:lang w:val="de-DE"/>
              </w:rPr>
            </w:pPr>
          </w:p>
        </w:tc>
      </w:tr>
      <w:tr w:rsidR="00703CD1" w:rsidRPr="00703CD1" w14:paraId="619F4DA4" w14:textId="77777777" w:rsidTr="00340D7E">
        <w:tc>
          <w:tcPr>
            <w:tcW w:w="8359" w:type="dxa"/>
          </w:tcPr>
          <w:p w14:paraId="3FD3CD31" w14:textId="53081795" w:rsidR="00E961DF" w:rsidRPr="00703CD1" w:rsidRDefault="00E961DF" w:rsidP="00355F33">
            <w:pPr>
              <w:spacing w:after="160" w:line="259" w:lineRule="auto"/>
              <w:rPr>
                <w:rFonts w:ascii="Arial" w:hAnsi="Arial" w:cs="Arial"/>
                <w:color w:val="000000" w:themeColor="text1"/>
                <w:sz w:val="24"/>
                <w:szCs w:val="24"/>
              </w:rPr>
            </w:pPr>
            <w:r w:rsidRPr="00703CD1">
              <w:rPr>
                <w:rFonts w:ascii="Arial" w:hAnsi="Arial" w:cs="Arial"/>
                <w:color w:val="000000" w:themeColor="text1"/>
                <w:sz w:val="24"/>
                <w:szCs w:val="24"/>
              </w:rPr>
              <w:t>Does</w:t>
            </w:r>
            <w:r w:rsidR="0061460A" w:rsidRPr="00703CD1">
              <w:rPr>
                <w:rFonts w:ascii="Arial" w:hAnsi="Arial" w:cs="Arial"/>
                <w:color w:val="000000" w:themeColor="text1"/>
                <w:sz w:val="24"/>
                <w:szCs w:val="24"/>
              </w:rPr>
              <w:t xml:space="preserve"> the </w:t>
            </w:r>
            <w:r w:rsidR="003F4CAE" w:rsidRPr="00703CD1">
              <w:rPr>
                <w:rFonts w:ascii="Arial" w:hAnsi="Arial" w:cs="Arial"/>
                <w:color w:val="000000" w:themeColor="text1"/>
                <w:sz w:val="24"/>
                <w:szCs w:val="24"/>
              </w:rPr>
              <w:t xml:space="preserve">receiving </w:t>
            </w:r>
            <w:r w:rsidR="007229A8">
              <w:rPr>
                <w:rFonts w:ascii="Arial" w:hAnsi="Arial" w:cs="Arial"/>
                <w:color w:val="000000" w:themeColor="text1"/>
                <w:sz w:val="24"/>
                <w:szCs w:val="24"/>
              </w:rPr>
              <w:t>authority</w:t>
            </w:r>
            <w:r w:rsidR="003F4CAE" w:rsidRPr="00703CD1">
              <w:rPr>
                <w:rFonts w:ascii="Arial" w:hAnsi="Arial" w:cs="Arial"/>
                <w:color w:val="000000" w:themeColor="text1"/>
                <w:sz w:val="24"/>
                <w:szCs w:val="24"/>
              </w:rPr>
              <w:t xml:space="preserve"> require the Hague Request Form to be in </w:t>
            </w:r>
            <w:r w:rsidR="003A600E" w:rsidRPr="00703CD1">
              <w:rPr>
                <w:rFonts w:ascii="Arial" w:hAnsi="Arial" w:cs="Arial"/>
                <w:color w:val="000000" w:themeColor="text1"/>
                <w:sz w:val="24"/>
                <w:szCs w:val="24"/>
              </w:rPr>
              <w:t xml:space="preserve">the version using its own language? </w:t>
            </w:r>
            <w:r w:rsidR="00AA0E60" w:rsidRPr="00703CD1">
              <w:rPr>
                <w:rFonts w:ascii="Arial" w:hAnsi="Arial" w:cs="Arial"/>
                <w:color w:val="000000" w:themeColor="text1"/>
                <w:sz w:val="24"/>
                <w:szCs w:val="24"/>
              </w:rPr>
              <w:t xml:space="preserve">See </w:t>
            </w:r>
            <w:r w:rsidR="009E32EF" w:rsidRPr="00703CD1">
              <w:rPr>
                <w:rFonts w:ascii="Arial" w:hAnsi="Arial" w:cs="Arial"/>
                <w:color w:val="000000" w:themeColor="text1"/>
                <w:sz w:val="24"/>
                <w:szCs w:val="24"/>
              </w:rPr>
              <w:t>t</w:t>
            </w:r>
            <w:r w:rsidR="00CC7F0A" w:rsidRPr="00703CD1">
              <w:rPr>
                <w:rFonts w:ascii="Arial" w:hAnsi="Arial" w:cs="Arial"/>
                <w:color w:val="000000" w:themeColor="text1"/>
                <w:sz w:val="24"/>
                <w:szCs w:val="24"/>
              </w:rPr>
              <w:t xml:space="preserve">he </w:t>
            </w:r>
            <w:hyperlink r:id="rId18" w:history="1">
              <w:r w:rsidR="00CC7F0A" w:rsidRPr="00EA71C9">
                <w:rPr>
                  <w:rStyle w:val="Hyperlink"/>
                  <w:rFonts w:ascii="Arial" w:hAnsi="Arial" w:cs="Arial"/>
                  <w:sz w:val="24"/>
                  <w:szCs w:val="24"/>
                </w:rPr>
                <w:t>FPS</w:t>
              </w:r>
              <w:r w:rsidR="008A7359" w:rsidRPr="00EA71C9">
                <w:rPr>
                  <w:rStyle w:val="Hyperlink"/>
                  <w:rFonts w:ascii="Arial" w:hAnsi="Arial" w:cs="Arial"/>
                  <w:sz w:val="24"/>
                  <w:szCs w:val="24"/>
                </w:rPr>
                <w:t xml:space="preserve"> spreadsheet</w:t>
              </w:r>
              <w:r w:rsidR="009E32EF" w:rsidRPr="00EA71C9">
                <w:rPr>
                  <w:rStyle w:val="Hyperlink"/>
                  <w:rFonts w:ascii="Arial" w:hAnsi="Arial" w:cs="Arial"/>
                  <w:sz w:val="24"/>
                  <w:szCs w:val="24"/>
                </w:rPr>
                <w:t xml:space="preserve"> of special requirements</w:t>
              </w:r>
            </w:hyperlink>
            <w:r w:rsidR="00EB44EA" w:rsidRPr="00703CD1">
              <w:rPr>
                <w:rFonts w:ascii="Arial" w:hAnsi="Arial" w:cs="Arial"/>
                <w:color w:val="000000" w:themeColor="text1"/>
                <w:sz w:val="24"/>
                <w:szCs w:val="24"/>
              </w:rPr>
              <w:t>.</w:t>
            </w:r>
            <w:r w:rsidR="007024F6" w:rsidRPr="00703CD1">
              <w:rPr>
                <w:rFonts w:ascii="Arial" w:hAnsi="Arial" w:cs="Arial"/>
                <w:color w:val="000000" w:themeColor="text1"/>
                <w:sz w:val="24"/>
                <w:szCs w:val="24"/>
              </w:rPr>
              <w:t xml:space="preserve"> </w:t>
            </w:r>
            <w:r w:rsidR="00BE09C6" w:rsidRPr="00703CD1">
              <w:rPr>
                <w:rFonts w:ascii="Arial" w:hAnsi="Arial" w:cs="Arial"/>
                <w:color w:val="000000" w:themeColor="text1"/>
                <w:sz w:val="24"/>
                <w:szCs w:val="24"/>
              </w:rPr>
              <w:t>Such forms are available on the HCCH website</w:t>
            </w:r>
            <w:r w:rsidR="001C743B" w:rsidRPr="00703CD1">
              <w:rPr>
                <w:rFonts w:ascii="Arial" w:hAnsi="Arial" w:cs="Arial"/>
                <w:color w:val="000000" w:themeColor="text1"/>
                <w:sz w:val="24"/>
                <w:szCs w:val="24"/>
              </w:rPr>
              <w:t xml:space="preserve"> </w:t>
            </w:r>
            <w:hyperlink r:id="rId19" w:anchor=":~:text=%2DEnglish%2DFrench-,Spanish%2D,-English%2DFrench%20%C2%A0" w:history="1">
              <w:r w:rsidR="009A6F24" w:rsidRPr="00703CD1">
                <w:rPr>
                  <w:rStyle w:val="Hyperlink"/>
                  <w:rFonts w:ascii="Arial" w:hAnsi="Arial" w:cs="Arial"/>
                  <w:b/>
                  <w:bCs/>
                  <w:color w:val="000000" w:themeColor="text1"/>
                </w:rPr>
                <w:t>here</w:t>
              </w:r>
            </w:hyperlink>
            <w:r w:rsidR="002C78A1" w:rsidRPr="00703CD1">
              <w:rPr>
                <w:rFonts w:ascii="Arial" w:hAnsi="Arial" w:cs="Arial"/>
                <w:color w:val="000000" w:themeColor="text1"/>
              </w:rPr>
              <w:t>.</w:t>
            </w:r>
            <w:r w:rsidR="007024F6" w:rsidRPr="00703CD1">
              <w:rPr>
                <w:rFonts w:ascii="Arial" w:hAnsi="Arial" w:cs="Arial"/>
                <w:color w:val="000000" w:themeColor="text1"/>
                <w:sz w:val="24"/>
                <w:szCs w:val="24"/>
              </w:rPr>
              <w:t xml:space="preserve"> </w:t>
            </w:r>
            <w:r w:rsidRPr="00703CD1">
              <w:rPr>
                <w:rFonts w:ascii="Arial" w:hAnsi="Arial" w:cs="Arial"/>
                <w:color w:val="000000" w:themeColor="text1"/>
                <w:sz w:val="24"/>
                <w:szCs w:val="24"/>
              </w:rPr>
              <w:t xml:space="preserve"> </w:t>
            </w:r>
            <w:r w:rsidR="009B7C0A" w:rsidRPr="00703CD1">
              <w:rPr>
                <w:rFonts w:ascii="Arial" w:hAnsi="Arial" w:cs="Arial"/>
                <w:i/>
                <w:iCs/>
                <w:color w:val="000000" w:themeColor="text1"/>
                <w:sz w:val="24"/>
                <w:szCs w:val="24"/>
              </w:rPr>
              <w:t xml:space="preserve"> </w:t>
            </w:r>
          </w:p>
        </w:tc>
        <w:tc>
          <w:tcPr>
            <w:tcW w:w="2097" w:type="dxa"/>
          </w:tcPr>
          <w:p w14:paraId="3B73B97A" w14:textId="77777777" w:rsidR="00E961DF" w:rsidRPr="00703CD1" w:rsidRDefault="00E961DF" w:rsidP="00340D7E">
            <w:pPr>
              <w:rPr>
                <w:rFonts w:ascii="Arial" w:hAnsi="Arial" w:cs="Arial"/>
                <w:color w:val="000000" w:themeColor="text1"/>
                <w:sz w:val="24"/>
                <w:szCs w:val="24"/>
              </w:rPr>
            </w:pPr>
          </w:p>
        </w:tc>
      </w:tr>
      <w:tr w:rsidR="00703CD1" w:rsidRPr="00703CD1" w14:paraId="42162077" w14:textId="77777777" w:rsidTr="00340D7E">
        <w:tc>
          <w:tcPr>
            <w:tcW w:w="8359" w:type="dxa"/>
          </w:tcPr>
          <w:p w14:paraId="18712F05" w14:textId="7B9D0CFC" w:rsidR="00BE3458" w:rsidRPr="00703CD1" w:rsidRDefault="00BE3458" w:rsidP="00355F33">
            <w:pPr>
              <w:rPr>
                <w:rFonts w:ascii="Arial" w:hAnsi="Arial" w:cs="Arial"/>
                <w:color w:val="000000" w:themeColor="text1"/>
                <w:sz w:val="24"/>
                <w:szCs w:val="24"/>
                <w:highlight w:val="yellow"/>
              </w:rPr>
            </w:pPr>
            <w:r w:rsidRPr="00703CD1">
              <w:rPr>
                <w:rFonts w:ascii="Arial" w:hAnsi="Arial" w:cs="Arial"/>
                <w:color w:val="000000" w:themeColor="text1"/>
                <w:sz w:val="24"/>
                <w:szCs w:val="24"/>
              </w:rPr>
              <w:t xml:space="preserve">Does the receiving </w:t>
            </w:r>
            <w:r w:rsidR="007229A8">
              <w:rPr>
                <w:rFonts w:ascii="Arial" w:hAnsi="Arial" w:cs="Arial"/>
                <w:color w:val="000000" w:themeColor="text1"/>
                <w:sz w:val="24"/>
                <w:szCs w:val="24"/>
              </w:rPr>
              <w:t>authority</w:t>
            </w:r>
            <w:r w:rsidR="007229A8" w:rsidRPr="00703CD1">
              <w:rPr>
                <w:rFonts w:ascii="Arial" w:hAnsi="Arial" w:cs="Arial"/>
                <w:color w:val="000000" w:themeColor="text1"/>
                <w:sz w:val="24"/>
                <w:szCs w:val="24"/>
              </w:rPr>
              <w:t xml:space="preserve"> </w:t>
            </w:r>
            <w:r w:rsidRPr="00703CD1">
              <w:rPr>
                <w:rFonts w:ascii="Arial" w:hAnsi="Arial" w:cs="Arial"/>
                <w:color w:val="000000" w:themeColor="text1"/>
                <w:sz w:val="24"/>
                <w:szCs w:val="24"/>
              </w:rPr>
              <w:t>require the information inserted into the Hague Request Form to be translated?</w:t>
            </w:r>
            <w:r w:rsidR="00AA0E60" w:rsidRPr="00703CD1">
              <w:rPr>
                <w:rFonts w:ascii="Arial" w:hAnsi="Arial" w:cs="Arial"/>
                <w:color w:val="000000" w:themeColor="text1"/>
                <w:sz w:val="24"/>
                <w:szCs w:val="24"/>
              </w:rPr>
              <w:t xml:space="preserve"> </w:t>
            </w:r>
            <w:r w:rsidR="009E32EF" w:rsidRPr="00703CD1">
              <w:rPr>
                <w:rFonts w:ascii="Arial" w:hAnsi="Arial" w:cs="Arial"/>
                <w:color w:val="000000" w:themeColor="text1"/>
                <w:sz w:val="24"/>
                <w:szCs w:val="24"/>
              </w:rPr>
              <w:t xml:space="preserve">See the </w:t>
            </w:r>
            <w:hyperlink r:id="rId20" w:history="1">
              <w:r w:rsidR="00EA71C9" w:rsidRPr="00EA71C9">
                <w:rPr>
                  <w:rStyle w:val="Hyperlink"/>
                  <w:rFonts w:ascii="Arial" w:hAnsi="Arial" w:cs="Arial"/>
                  <w:sz w:val="24"/>
                  <w:szCs w:val="24"/>
                </w:rPr>
                <w:t>FPS spreadsheet of special requirements</w:t>
              </w:r>
            </w:hyperlink>
            <w:r w:rsidR="004005E6">
              <w:rPr>
                <w:rFonts w:ascii="Arial" w:hAnsi="Arial" w:cs="Arial"/>
                <w:color w:val="000000" w:themeColor="text1"/>
                <w:sz w:val="24"/>
                <w:szCs w:val="24"/>
              </w:rPr>
              <w:t>.</w:t>
            </w:r>
          </w:p>
        </w:tc>
        <w:tc>
          <w:tcPr>
            <w:tcW w:w="2097" w:type="dxa"/>
          </w:tcPr>
          <w:p w14:paraId="492596C7" w14:textId="77777777" w:rsidR="00BE3458" w:rsidRPr="00703CD1" w:rsidRDefault="00BE3458" w:rsidP="00340D7E">
            <w:pPr>
              <w:rPr>
                <w:rFonts w:ascii="Arial" w:hAnsi="Arial" w:cs="Arial"/>
                <w:color w:val="000000" w:themeColor="text1"/>
                <w:sz w:val="24"/>
                <w:szCs w:val="24"/>
              </w:rPr>
            </w:pPr>
          </w:p>
        </w:tc>
      </w:tr>
      <w:tr w:rsidR="00703CD1" w:rsidRPr="00703CD1" w14:paraId="18305C79" w14:textId="77777777" w:rsidTr="00340D7E">
        <w:tc>
          <w:tcPr>
            <w:tcW w:w="8359" w:type="dxa"/>
          </w:tcPr>
          <w:p w14:paraId="11973F66" w14:textId="43EA5862" w:rsidR="00700E0E" w:rsidRPr="00703CD1" w:rsidRDefault="00700E0E" w:rsidP="00700E0E">
            <w:pPr>
              <w:spacing w:after="160" w:line="259" w:lineRule="auto"/>
              <w:rPr>
                <w:rFonts w:ascii="Arial" w:hAnsi="Arial" w:cs="Arial"/>
                <w:color w:val="000000" w:themeColor="text1"/>
                <w:sz w:val="24"/>
                <w:szCs w:val="24"/>
              </w:rPr>
            </w:pPr>
            <w:r w:rsidRPr="00703CD1">
              <w:rPr>
                <w:rFonts w:ascii="Arial" w:hAnsi="Arial" w:cs="Arial"/>
                <w:color w:val="000000" w:themeColor="text1"/>
                <w:sz w:val="24"/>
                <w:szCs w:val="24"/>
              </w:rPr>
              <w:t>If so, ha</w:t>
            </w:r>
            <w:r w:rsidR="00355F33" w:rsidRPr="00703CD1">
              <w:rPr>
                <w:rFonts w:ascii="Arial" w:hAnsi="Arial" w:cs="Arial"/>
                <w:color w:val="000000" w:themeColor="text1"/>
                <w:sz w:val="24"/>
                <w:szCs w:val="24"/>
              </w:rPr>
              <w:t xml:space="preserve">s the translation and translation certificate also been included with the </w:t>
            </w:r>
            <w:r w:rsidRPr="00703CD1">
              <w:rPr>
                <w:rFonts w:ascii="Arial" w:hAnsi="Arial" w:cs="Arial"/>
                <w:color w:val="000000" w:themeColor="text1"/>
                <w:sz w:val="24"/>
                <w:szCs w:val="24"/>
              </w:rPr>
              <w:t>email?</w:t>
            </w:r>
          </w:p>
        </w:tc>
        <w:tc>
          <w:tcPr>
            <w:tcW w:w="2097" w:type="dxa"/>
          </w:tcPr>
          <w:p w14:paraId="7267EE5D" w14:textId="77777777" w:rsidR="00700E0E" w:rsidRPr="00703CD1" w:rsidRDefault="00700E0E" w:rsidP="00340D7E">
            <w:pPr>
              <w:rPr>
                <w:rFonts w:ascii="Arial" w:hAnsi="Arial" w:cs="Arial"/>
                <w:color w:val="000000" w:themeColor="text1"/>
                <w:sz w:val="24"/>
                <w:szCs w:val="24"/>
              </w:rPr>
            </w:pPr>
          </w:p>
        </w:tc>
      </w:tr>
      <w:tr w:rsidR="00703CD1" w:rsidRPr="00703CD1" w14:paraId="45301687" w14:textId="77777777" w:rsidTr="00340D7E">
        <w:tc>
          <w:tcPr>
            <w:tcW w:w="8359" w:type="dxa"/>
          </w:tcPr>
          <w:p w14:paraId="64CA2A4B" w14:textId="3272C7AC" w:rsidR="00700E0E" w:rsidRPr="00703CD1" w:rsidRDefault="00C04137" w:rsidP="00700E0E">
            <w:pPr>
              <w:rPr>
                <w:rFonts w:ascii="Arial" w:hAnsi="Arial" w:cs="Arial"/>
                <w:color w:val="000000" w:themeColor="text1"/>
                <w:sz w:val="24"/>
                <w:szCs w:val="24"/>
              </w:rPr>
            </w:pPr>
            <w:r w:rsidRPr="00703CD1">
              <w:rPr>
                <w:rFonts w:ascii="Arial" w:hAnsi="Arial" w:cs="Arial"/>
                <w:color w:val="000000" w:themeColor="text1"/>
                <w:sz w:val="24"/>
                <w:szCs w:val="24"/>
              </w:rPr>
              <w:t>If so, h</w:t>
            </w:r>
            <w:r w:rsidR="00355F33" w:rsidRPr="00703CD1">
              <w:rPr>
                <w:rFonts w:ascii="Arial" w:hAnsi="Arial" w:cs="Arial"/>
                <w:color w:val="000000" w:themeColor="text1"/>
                <w:sz w:val="24"/>
                <w:szCs w:val="24"/>
              </w:rPr>
              <w:t>as the certificate been signed by the translator who translated the documents? S</w:t>
            </w:r>
            <w:r w:rsidR="00355F33" w:rsidRPr="00703CD1">
              <w:rPr>
                <w:rFonts w:ascii="Arial" w:hAnsi="Arial" w:cs="Arial"/>
                <w:color w:val="000000" w:themeColor="text1"/>
              </w:rPr>
              <w:t xml:space="preserve">ee </w:t>
            </w:r>
            <w:r w:rsidR="00355F33" w:rsidRPr="00703CD1">
              <w:rPr>
                <w:rFonts w:ascii="Arial" w:hAnsi="Arial" w:cs="Arial"/>
                <w:color w:val="000000" w:themeColor="text1"/>
                <w:sz w:val="24"/>
                <w:szCs w:val="24"/>
              </w:rPr>
              <w:t xml:space="preserve">CPR 6.45(3):  </w:t>
            </w:r>
            <w:r w:rsidR="00355F33" w:rsidRPr="00703CD1">
              <w:rPr>
                <w:rFonts w:ascii="Arial" w:hAnsi="Arial" w:cs="Arial"/>
                <w:i/>
                <w:iCs/>
                <w:color w:val="000000" w:themeColor="text1"/>
                <w:sz w:val="24"/>
                <w:szCs w:val="24"/>
              </w:rPr>
              <w:t>Every translation filed under this rule must be accompanied by a statement by the person making it that it is a correct translation, and the statement must include that person’s name,</w:t>
            </w:r>
            <w:proofErr w:type="gramStart"/>
            <w:r w:rsidR="00355F33" w:rsidRPr="00703CD1">
              <w:rPr>
                <w:rFonts w:ascii="Arial" w:hAnsi="Arial" w:cs="Arial"/>
                <w:i/>
                <w:iCs/>
                <w:color w:val="000000" w:themeColor="text1"/>
                <w:sz w:val="24"/>
                <w:szCs w:val="24"/>
              </w:rPr>
              <w:t xml:space="preserve"> ..</w:t>
            </w:r>
            <w:proofErr w:type="gramEnd"/>
            <w:r w:rsidR="00355F33" w:rsidRPr="00703CD1">
              <w:rPr>
                <w:rFonts w:ascii="Arial" w:hAnsi="Arial" w:cs="Arial"/>
                <w:i/>
                <w:iCs/>
                <w:color w:val="000000" w:themeColor="text1"/>
                <w:sz w:val="24"/>
                <w:szCs w:val="24"/>
              </w:rPr>
              <w:t>(business).. address and qualifications for making the translation.</w:t>
            </w:r>
          </w:p>
        </w:tc>
        <w:tc>
          <w:tcPr>
            <w:tcW w:w="2097" w:type="dxa"/>
          </w:tcPr>
          <w:p w14:paraId="3AC57BED" w14:textId="77777777" w:rsidR="00700E0E" w:rsidRPr="00703CD1" w:rsidRDefault="00700E0E" w:rsidP="00340D7E">
            <w:pPr>
              <w:rPr>
                <w:rFonts w:ascii="Arial" w:hAnsi="Arial" w:cs="Arial"/>
                <w:color w:val="000000" w:themeColor="text1"/>
                <w:sz w:val="24"/>
                <w:szCs w:val="24"/>
              </w:rPr>
            </w:pPr>
          </w:p>
        </w:tc>
      </w:tr>
    </w:tbl>
    <w:p w14:paraId="085D4977" w14:textId="77777777" w:rsidR="005C654C" w:rsidRPr="00703CD1" w:rsidRDefault="005C654C" w:rsidP="005C654C">
      <w:pPr>
        <w:rPr>
          <w:rFonts w:ascii="Arial" w:hAnsi="Arial" w:cs="Arial"/>
          <w:color w:val="000000" w:themeColor="text1"/>
          <w:sz w:val="24"/>
          <w:szCs w:val="24"/>
        </w:rPr>
      </w:pPr>
    </w:p>
    <w:p w14:paraId="7DD80503" w14:textId="77777777" w:rsidR="005C654C" w:rsidRPr="00703CD1" w:rsidRDefault="005C654C" w:rsidP="005C654C">
      <w:pPr>
        <w:rPr>
          <w:rFonts w:ascii="Arial" w:hAnsi="Arial" w:cs="Arial"/>
          <w:color w:val="000000" w:themeColor="text1"/>
          <w:sz w:val="24"/>
          <w:szCs w:val="24"/>
        </w:rPr>
      </w:pPr>
    </w:p>
    <w:p w14:paraId="6345396D" w14:textId="77777777" w:rsidR="005C654C" w:rsidRPr="00703CD1" w:rsidRDefault="005C654C" w:rsidP="005C654C">
      <w:pPr>
        <w:rPr>
          <w:rFonts w:ascii="Arial" w:hAnsi="Arial" w:cs="Arial"/>
          <w:b/>
          <w:bCs/>
          <w:color w:val="000000" w:themeColor="text1"/>
          <w:sz w:val="24"/>
          <w:szCs w:val="24"/>
        </w:rPr>
      </w:pPr>
      <w:r w:rsidRPr="00703CD1">
        <w:rPr>
          <w:rFonts w:ascii="Arial" w:hAnsi="Arial" w:cs="Arial"/>
          <w:b/>
          <w:bCs/>
          <w:color w:val="000000" w:themeColor="text1"/>
          <w:sz w:val="24"/>
          <w:szCs w:val="24"/>
        </w:rPr>
        <w:t>Form N224:</w:t>
      </w:r>
    </w:p>
    <w:tbl>
      <w:tblPr>
        <w:tblStyle w:val="TableGrid"/>
        <w:tblW w:w="0" w:type="auto"/>
        <w:tblLook w:val="04A0" w:firstRow="1" w:lastRow="0" w:firstColumn="1" w:lastColumn="0" w:noHBand="0" w:noVBand="1"/>
      </w:tblPr>
      <w:tblGrid>
        <w:gridCol w:w="8359"/>
        <w:gridCol w:w="2097"/>
      </w:tblGrid>
      <w:tr w:rsidR="00703CD1" w:rsidRPr="00703CD1" w14:paraId="30068F99" w14:textId="77777777" w:rsidTr="00340D7E">
        <w:tc>
          <w:tcPr>
            <w:tcW w:w="8359" w:type="dxa"/>
          </w:tcPr>
          <w:p w14:paraId="47036511" w14:textId="7FA4D6B2"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 xml:space="preserve">Has </w:t>
            </w:r>
            <w:hyperlink r:id="rId21" w:anchor=":~:text=about%20this%20page-,Documents,-Request%20for%20service" w:history="1">
              <w:r w:rsidRPr="00703CD1">
                <w:rPr>
                  <w:rStyle w:val="Hyperlink"/>
                  <w:rFonts w:ascii="Arial" w:hAnsi="Arial" w:cs="Arial"/>
                  <w:b/>
                  <w:bCs/>
                  <w:color w:val="000000" w:themeColor="text1"/>
                  <w:sz w:val="24"/>
                  <w:szCs w:val="24"/>
                </w:rPr>
                <w:t>Form N224</w:t>
              </w:r>
            </w:hyperlink>
            <w:r w:rsidRPr="00703CD1">
              <w:rPr>
                <w:rFonts w:ascii="Arial" w:hAnsi="Arial" w:cs="Arial"/>
                <w:color w:val="000000" w:themeColor="text1"/>
                <w:sz w:val="24"/>
                <w:szCs w:val="24"/>
              </w:rPr>
              <w:t xml:space="preserve"> been completed?</w:t>
            </w:r>
          </w:p>
          <w:p w14:paraId="71B8F5D1" w14:textId="242E1507"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 xml:space="preserve">(This is an administrative form used by the FPS and should </w:t>
            </w:r>
            <w:r w:rsidRPr="00703CD1">
              <w:rPr>
                <w:rFonts w:ascii="Arial" w:hAnsi="Arial" w:cs="Arial"/>
                <w:b/>
                <w:bCs/>
                <w:color w:val="000000" w:themeColor="text1"/>
                <w:sz w:val="24"/>
                <w:szCs w:val="24"/>
              </w:rPr>
              <w:t>not</w:t>
            </w:r>
            <w:r w:rsidRPr="00703CD1">
              <w:rPr>
                <w:rFonts w:ascii="Arial" w:hAnsi="Arial" w:cs="Arial"/>
                <w:color w:val="000000" w:themeColor="text1"/>
                <w:sz w:val="24"/>
                <w:szCs w:val="24"/>
              </w:rPr>
              <w:t xml:space="preserve"> be included within the Bundles for service) </w:t>
            </w:r>
          </w:p>
        </w:tc>
        <w:tc>
          <w:tcPr>
            <w:tcW w:w="2097" w:type="dxa"/>
          </w:tcPr>
          <w:p w14:paraId="5FBB505B" w14:textId="77777777" w:rsidR="005C654C" w:rsidRPr="00703CD1" w:rsidRDefault="005C654C" w:rsidP="00340D7E">
            <w:pPr>
              <w:rPr>
                <w:rFonts w:ascii="Arial" w:hAnsi="Arial" w:cs="Arial"/>
                <w:color w:val="000000" w:themeColor="text1"/>
                <w:sz w:val="24"/>
                <w:szCs w:val="24"/>
              </w:rPr>
            </w:pPr>
          </w:p>
        </w:tc>
      </w:tr>
      <w:tr w:rsidR="00703CD1" w:rsidRPr="00703CD1" w14:paraId="5640AD36" w14:textId="77777777" w:rsidTr="00340D7E">
        <w:tc>
          <w:tcPr>
            <w:tcW w:w="8359" w:type="dxa"/>
          </w:tcPr>
          <w:p w14:paraId="2C7A4DAB" w14:textId="0A88AB86" w:rsidR="006E1D16" w:rsidRPr="00703CD1" w:rsidRDefault="006E1D16" w:rsidP="00340D7E">
            <w:pPr>
              <w:rPr>
                <w:rFonts w:ascii="Arial" w:hAnsi="Arial" w:cs="Arial"/>
                <w:color w:val="000000" w:themeColor="text1"/>
                <w:sz w:val="24"/>
                <w:szCs w:val="24"/>
              </w:rPr>
            </w:pPr>
            <w:r w:rsidRPr="00703CD1">
              <w:rPr>
                <w:rFonts w:ascii="Arial" w:hAnsi="Arial" w:cs="Arial"/>
                <w:color w:val="000000" w:themeColor="text1"/>
                <w:sz w:val="24"/>
                <w:szCs w:val="24"/>
              </w:rPr>
              <w:t xml:space="preserve">Has the undertaking regarding payment of expenses been </w:t>
            </w:r>
            <w:r w:rsidR="00700E0E" w:rsidRPr="00703CD1">
              <w:rPr>
                <w:rFonts w:ascii="Arial" w:hAnsi="Arial" w:cs="Arial"/>
                <w:color w:val="000000" w:themeColor="text1"/>
                <w:sz w:val="24"/>
                <w:szCs w:val="24"/>
              </w:rPr>
              <w:t>given</w:t>
            </w:r>
            <w:r w:rsidR="00F87645" w:rsidRPr="00703CD1">
              <w:rPr>
                <w:rFonts w:ascii="Arial" w:hAnsi="Arial" w:cs="Arial"/>
                <w:color w:val="000000" w:themeColor="text1"/>
                <w:sz w:val="24"/>
                <w:szCs w:val="24"/>
              </w:rPr>
              <w:t xml:space="preserve">? </w:t>
            </w:r>
            <w:r w:rsidR="00700E0E" w:rsidRPr="00703CD1">
              <w:rPr>
                <w:rFonts w:ascii="Arial" w:hAnsi="Arial" w:cs="Arial"/>
                <w:color w:val="000000" w:themeColor="text1"/>
                <w:sz w:val="24"/>
                <w:szCs w:val="24"/>
              </w:rPr>
              <w:t>(The</w:t>
            </w:r>
            <w:r w:rsidRPr="00703CD1">
              <w:rPr>
                <w:rFonts w:ascii="Arial" w:hAnsi="Arial" w:cs="Arial"/>
                <w:color w:val="000000" w:themeColor="text1"/>
                <w:sz w:val="24"/>
                <w:szCs w:val="24"/>
              </w:rPr>
              <w:t xml:space="preserve"> FPS will only forward the request if this has been given. It is not possible to </w:t>
            </w:r>
            <w:r w:rsidR="00355F33" w:rsidRPr="00703CD1">
              <w:rPr>
                <w:rFonts w:ascii="Arial" w:hAnsi="Arial" w:cs="Arial"/>
                <w:color w:val="000000" w:themeColor="text1"/>
                <w:sz w:val="24"/>
                <w:szCs w:val="24"/>
              </w:rPr>
              <w:t xml:space="preserve">place a </w:t>
            </w:r>
            <w:r w:rsidRPr="00703CD1">
              <w:rPr>
                <w:rFonts w:ascii="Arial" w:hAnsi="Arial" w:cs="Arial"/>
                <w:color w:val="000000" w:themeColor="text1"/>
                <w:sz w:val="24"/>
                <w:szCs w:val="24"/>
              </w:rPr>
              <w:t xml:space="preserve">limit </w:t>
            </w:r>
            <w:r w:rsidR="00355F33" w:rsidRPr="00703CD1">
              <w:rPr>
                <w:rFonts w:ascii="Arial" w:hAnsi="Arial" w:cs="Arial"/>
                <w:color w:val="000000" w:themeColor="text1"/>
                <w:sz w:val="24"/>
                <w:szCs w:val="24"/>
              </w:rPr>
              <w:t>on the</w:t>
            </w:r>
            <w:r w:rsidRPr="00703CD1">
              <w:rPr>
                <w:rFonts w:ascii="Arial" w:hAnsi="Arial" w:cs="Arial"/>
                <w:color w:val="000000" w:themeColor="text1"/>
                <w:sz w:val="24"/>
                <w:szCs w:val="24"/>
              </w:rPr>
              <w:t xml:space="preserve"> expenses which might be incurred by the</w:t>
            </w:r>
            <w:r w:rsidR="007229A8">
              <w:rPr>
                <w:rFonts w:ascii="Arial" w:hAnsi="Arial" w:cs="Arial"/>
                <w:color w:val="000000" w:themeColor="text1"/>
                <w:sz w:val="24"/>
                <w:szCs w:val="24"/>
              </w:rPr>
              <w:t xml:space="preserve"> receiving authority</w:t>
            </w:r>
            <w:r w:rsidRPr="00703CD1">
              <w:rPr>
                <w:rFonts w:ascii="Arial" w:hAnsi="Arial" w:cs="Arial"/>
                <w:color w:val="000000" w:themeColor="text1"/>
                <w:sz w:val="24"/>
                <w:szCs w:val="24"/>
              </w:rPr>
              <w:t xml:space="preserve">). </w:t>
            </w:r>
          </w:p>
        </w:tc>
        <w:tc>
          <w:tcPr>
            <w:tcW w:w="2097" w:type="dxa"/>
          </w:tcPr>
          <w:p w14:paraId="6B026745" w14:textId="77777777" w:rsidR="006E1D16" w:rsidRPr="00703CD1" w:rsidRDefault="006E1D16" w:rsidP="00340D7E">
            <w:pPr>
              <w:rPr>
                <w:rFonts w:ascii="Arial" w:hAnsi="Arial" w:cs="Arial"/>
                <w:color w:val="000000" w:themeColor="text1"/>
                <w:sz w:val="24"/>
                <w:szCs w:val="24"/>
              </w:rPr>
            </w:pPr>
          </w:p>
        </w:tc>
      </w:tr>
      <w:tr w:rsidR="00703CD1" w:rsidRPr="00703CD1" w14:paraId="44AEF364" w14:textId="77777777" w:rsidTr="00340D7E">
        <w:tc>
          <w:tcPr>
            <w:tcW w:w="8359" w:type="dxa"/>
          </w:tcPr>
          <w:p w14:paraId="06BFA093" w14:textId="52AF137F"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Does section 2 list every document being submitted for service, including (as appropriate) the index, the claim form/application and all orders, statements of case, witness statements, exhibits, response pack, translations and certificates of translations</w:t>
            </w:r>
            <w:r w:rsidR="00042D70" w:rsidRPr="00703CD1">
              <w:rPr>
                <w:rFonts w:ascii="Arial" w:hAnsi="Arial" w:cs="Arial"/>
                <w:color w:val="000000" w:themeColor="text1"/>
                <w:sz w:val="24"/>
                <w:szCs w:val="24"/>
              </w:rPr>
              <w:t xml:space="preserve">? </w:t>
            </w:r>
            <w:r w:rsidRPr="00703CD1">
              <w:rPr>
                <w:rFonts w:ascii="Arial" w:hAnsi="Arial" w:cs="Arial"/>
                <w:color w:val="000000" w:themeColor="text1"/>
                <w:sz w:val="24"/>
                <w:szCs w:val="24"/>
              </w:rPr>
              <w:t>(If necessary, please continue the list on the reverse side of the form, or in an annexure)</w:t>
            </w:r>
          </w:p>
        </w:tc>
        <w:tc>
          <w:tcPr>
            <w:tcW w:w="2097" w:type="dxa"/>
          </w:tcPr>
          <w:p w14:paraId="007FDF87" w14:textId="77777777" w:rsidR="005C654C" w:rsidRPr="00703CD1" w:rsidRDefault="005C654C" w:rsidP="00340D7E">
            <w:pPr>
              <w:rPr>
                <w:rFonts w:ascii="Arial" w:hAnsi="Arial" w:cs="Arial"/>
                <w:color w:val="000000" w:themeColor="text1"/>
                <w:sz w:val="24"/>
                <w:szCs w:val="24"/>
              </w:rPr>
            </w:pPr>
          </w:p>
        </w:tc>
      </w:tr>
      <w:tr w:rsidR="00703CD1" w:rsidRPr="00703CD1" w14:paraId="7B127C7A" w14:textId="77777777" w:rsidTr="00340D7E">
        <w:tc>
          <w:tcPr>
            <w:tcW w:w="8359" w:type="dxa"/>
          </w:tcPr>
          <w:p w14:paraId="06BC29C3" w14:textId="77777777"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In section 6, has the full postal address been given, including any post code (or equivalent)?</w:t>
            </w:r>
          </w:p>
        </w:tc>
        <w:tc>
          <w:tcPr>
            <w:tcW w:w="2097" w:type="dxa"/>
          </w:tcPr>
          <w:p w14:paraId="7B9AC207" w14:textId="77777777" w:rsidR="005C654C" w:rsidRPr="00703CD1" w:rsidRDefault="005C654C" w:rsidP="00340D7E">
            <w:pPr>
              <w:rPr>
                <w:rFonts w:ascii="Arial" w:hAnsi="Arial" w:cs="Arial"/>
                <w:color w:val="000000" w:themeColor="text1"/>
                <w:sz w:val="24"/>
                <w:szCs w:val="24"/>
              </w:rPr>
            </w:pPr>
          </w:p>
        </w:tc>
      </w:tr>
      <w:tr w:rsidR="005C654C" w:rsidRPr="00703CD1" w14:paraId="52F4DD34" w14:textId="77777777" w:rsidTr="00340D7E">
        <w:tc>
          <w:tcPr>
            <w:tcW w:w="8359" w:type="dxa"/>
          </w:tcPr>
          <w:p w14:paraId="0F3E50EE" w14:textId="41CB637B"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 xml:space="preserve">In the section entitled “Service is desired”, have options b, c and d been deleted, and has “Article 5” been entered to the right of “a. through the authority designated under the Hague Convention”? (This is necessary to confirm to the FPS that this is an Article 5 request. Failure to provide this confirmation will delay the processing of the request). </w:t>
            </w:r>
          </w:p>
        </w:tc>
        <w:tc>
          <w:tcPr>
            <w:tcW w:w="2097" w:type="dxa"/>
          </w:tcPr>
          <w:p w14:paraId="64B370A2" w14:textId="77777777" w:rsidR="005C654C" w:rsidRPr="00703CD1" w:rsidRDefault="005C654C" w:rsidP="00340D7E">
            <w:pPr>
              <w:rPr>
                <w:rFonts w:ascii="Arial" w:hAnsi="Arial" w:cs="Arial"/>
                <w:color w:val="000000" w:themeColor="text1"/>
                <w:sz w:val="24"/>
                <w:szCs w:val="24"/>
              </w:rPr>
            </w:pPr>
          </w:p>
        </w:tc>
      </w:tr>
    </w:tbl>
    <w:p w14:paraId="5D25B915" w14:textId="77777777" w:rsidR="005C654C" w:rsidRPr="00703CD1" w:rsidRDefault="005C654C" w:rsidP="005C654C">
      <w:pPr>
        <w:rPr>
          <w:rFonts w:ascii="Arial" w:hAnsi="Arial" w:cs="Arial"/>
          <w:color w:val="000000" w:themeColor="text1"/>
          <w:sz w:val="24"/>
          <w:szCs w:val="24"/>
        </w:rPr>
      </w:pPr>
    </w:p>
    <w:p w14:paraId="0B3A440E" w14:textId="77777777" w:rsidR="005C654C" w:rsidRPr="00703CD1" w:rsidRDefault="005C654C" w:rsidP="005C654C">
      <w:pPr>
        <w:rPr>
          <w:rFonts w:ascii="Arial" w:hAnsi="Arial" w:cs="Arial"/>
          <w:b/>
          <w:bCs/>
          <w:color w:val="000000" w:themeColor="text1"/>
          <w:sz w:val="24"/>
          <w:szCs w:val="24"/>
        </w:rPr>
      </w:pPr>
      <w:r w:rsidRPr="00703CD1">
        <w:rPr>
          <w:rFonts w:ascii="Arial" w:hAnsi="Arial" w:cs="Arial"/>
          <w:b/>
          <w:bCs/>
          <w:color w:val="000000" w:themeColor="text1"/>
          <w:sz w:val="24"/>
          <w:szCs w:val="24"/>
        </w:rPr>
        <w:t xml:space="preserve">Service of a Claim Form: </w:t>
      </w:r>
    </w:p>
    <w:p w14:paraId="5551965D" w14:textId="77777777" w:rsidR="005C654C" w:rsidRPr="00703CD1" w:rsidRDefault="005C654C" w:rsidP="005C654C">
      <w:pPr>
        <w:rPr>
          <w:rFonts w:ascii="Arial" w:hAnsi="Arial" w:cs="Arial"/>
          <w:color w:val="000000" w:themeColor="text1"/>
          <w:sz w:val="24"/>
          <w:szCs w:val="24"/>
        </w:rPr>
      </w:pPr>
      <w:r w:rsidRPr="00703CD1">
        <w:rPr>
          <w:rFonts w:ascii="Arial" w:hAnsi="Arial" w:cs="Arial"/>
          <w:i/>
          <w:iCs/>
          <w:color w:val="000000" w:themeColor="text1"/>
          <w:sz w:val="24"/>
          <w:szCs w:val="24"/>
        </w:rPr>
        <w:lastRenderedPageBreak/>
        <w:t xml:space="preserve">(Please disregard where the request is not for service of a claim form) </w:t>
      </w:r>
    </w:p>
    <w:tbl>
      <w:tblPr>
        <w:tblStyle w:val="TableGrid"/>
        <w:tblW w:w="0" w:type="auto"/>
        <w:tblLook w:val="04A0" w:firstRow="1" w:lastRow="0" w:firstColumn="1" w:lastColumn="0" w:noHBand="0" w:noVBand="1"/>
      </w:tblPr>
      <w:tblGrid>
        <w:gridCol w:w="8359"/>
        <w:gridCol w:w="2097"/>
      </w:tblGrid>
      <w:tr w:rsidR="00703CD1" w:rsidRPr="00703CD1" w14:paraId="23A4696B" w14:textId="77777777" w:rsidTr="00340D7E">
        <w:tc>
          <w:tcPr>
            <w:tcW w:w="8359" w:type="dxa"/>
          </w:tcPr>
          <w:p w14:paraId="3602605A" w14:textId="77777777"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When will the validity of the claim form expire?</w:t>
            </w:r>
          </w:p>
        </w:tc>
        <w:tc>
          <w:tcPr>
            <w:tcW w:w="2097" w:type="dxa"/>
          </w:tcPr>
          <w:p w14:paraId="14372C1F" w14:textId="77777777" w:rsidR="005C654C" w:rsidRPr="00703CD1" w:rsidRDefault="005C654C" w:rsidP="00340D7E">
            <w:pPr>
              <w:rPr>
                <w:rFonts w:ascii="Arial" w:hAnsi="Arial" w:cs="Arial"/>
                <w:b/>
                <w:bCs/>
                <w:color w:val="000000" w:themeColor="text1"/>
                <w:sz w:val="24"/>
                <w:szCs w:val="24"/>
              </w:rPr>
            </w:pPr>
          </w:p>
        </w:tc>
      </w:tr>
      <w:tr w:rsidR="00703CD1" w:rsidRPr="00703CD1" w14:paraId="2CA40355" w14:textId="77777777" w:rsidTr="00340D7E">
        <w:tc>
          <w:tcPr>
            <w:tcW w:w="8359" w:type="dxa"/>
          </w:tcPr>
          <w:p w14:paraId="756D04A3" w14:textId="15451559" w:rsidR="005C654C" w:rsidRPr="00703CD1" w:rsidRDefault="005C654C" w:rsidP="005C654C">
            <w:pPr>
              <w:pStyle w:val="pf0"/>
              <w:rPr>
                <w:rFonts w:ascii="Arial" w:hAnsi="Arial" w:cs="Arial"/>
                <w:color w:val="000000" w:themeColor="text1"/>
              </w:rPr>
            </w:pPr>
            <w:r w:rsidRPr="00703CD1">
              <w:rPr>
                <w:rFonts w:ascii="Arial" w:hAnsi="Arial" w:cs="Arial"/>
                <w:color w:val="000000" w:themeColor="text1"/>
              </w:rPr>
              <w:t>Is it realistic to anticipate that the bundle will be served before the validity of the claim expires? (</w:t>
            </w:r>
            <w:r w:rsidRPr="00703CD1">
              <w:rPr>
                <w:rStyle w:val="cf01"/>
                <w:rFonts w:ascii="Arial" w:hAnsi="Arial" w:cs="Arial"/>
                <w:color w:val="000000" w:themeColor="text1"/>
                <w:sz w:val="24"/>
                <w:szCs w:val="24"/>
              </w:rPr>
              <w:t>It is advisable to submit the Article 5 request as soon as the claim is issued</w:t>
            </w:r>
            <w:r w:rsidR="00171A98" w:rsidRPr="00703CD1">
              <w:rPr>
                <w:rStyle w:val="cf01"/>
                <w:rFonts w:ascii="Arial" w:hAnsi="Arial" w:cs="Arial"/>
                <w:color w:val="000000" w:themeColor="text1"/>
                <w:sz w:val="24"/>
                <w:szCs w:val="24"/>
              </w:rPr>
              <w:t>.</w:t>
            </w:r>
            <w:r w:rsidRPr="00703CD1">
              <w:rPr>
                <w:rStyle w:val="cf01"/>
                <w:rFonts w:ascii="Arial" w:hAnsi="Arial" w:cs="Arial"/>
                <w:color w:val="000000" w:themeColor="text1"/>
                <w:sz w:val="24"/>
                <w:szCs w:val="24"/>
              </w:rPr>
              <w:t xml:space="preserve"> </w:t>
            </w:r>
            <w:r w:rsidR="00171A98" w:rsidRPr="00703CD1">
              <w:rPr>
                <w:rStyle w:val="cf01"/>
                <w:rFonts w:ascii="Arial" w:hAnsi="Arial" w:cs="Arial"/>
                <w:color w:val="000000" w:themeColor="text1"/>
                <w:sz w:val="24"/>
                <w:szCs w:val="24"/>
              </w:rPr>
              <w:t xml:space="preserve">It </w:t>
            </w:r>
            <w:r w:rsidRPr="00703CD1">
              <w:rPr>
                <w:rStyle w:val="cf01"/>
                <w:rFonts w:ascii="Arial" w:hAnsi="Arial" w:cs="Arial"/>
                <w:color w:val="000000" w:themeColor="text1"/>
                <w:sz w:val="24"/>
                <w:szCs w:val="24"/>
              </w:rPr>
              <w:t xml:space="preserve">will take at least 3 months to effect service in </w:t>
            </w:r>
            <w:r w:rsidR="00676DE6" w:rsidRPr="00703CD1">
              <w:rPr>
                <w:rStyle w:val="cf01"/>
                <w:rFonts w:ascii="Arial" w:hAnsi="Arial" w:cs="Arial"/>
                <w:color w:val="000000" w:themeColor="text1"/>
                <w:sz w:val="24"/>
                <w:szCs w:val="24"/>
              </w:rPr>
              <w:t>EU</w:t>
            </w:r>
            <w:r w:rsidR="00B70EAB" w:rsidRPr="00703CD1">
              <w:rPr>
                <w:rStyle w:val="cf01"/>
                <w:rFonts w:ascii="Arial" w:hAnsi="Arial" w:cs="Arial"/>
                <w:color w:val="000000" w:themeColor="text1"/>
                <w:sz w:val="24"/>
                <w:szCs w:val="24"/>
              </w:rPr>
              <w:t xml:space="preserve"> countries</w:t>
            </w:r>
            <w:r w:rsidRPr="00703CD1">
              <w:rPr>
                <w:rStyle w:val="cf01"/>
                <w:rFonts w:ascii="Arial" w:hAnsi="Arial" w:cs="Arial"/>
                <w:color w:val="000000" w:themeColor="text1"/>
                <w:sz w:val="24"/>
                <w:szCs w:val="24"/>
              </w:rPr>
              <w:t xml:space="preserve"> and </w:t>
            </w:r>
            <w:r w:rsidR="0013489C" w:rsidRPr="00703CD1">
              <w:rPr>
                <w:rStyle w:val="cf01"/>
                <w:rFonts w:ascii="Arial" w:hAnsi="Arial" w:cs="Arial"/>
                <w:color w:val="000000" w:themeColor="text1"/>
                <w:sz w:val="24"/>
                <w:szCs w:val="24"/>
              </w:rPr>
              <w:t xml:space="preserve">(generally) 6-12 </w:t>
            </w:r>
            <w:r w:rsidRPr="00703CD1">
              <w:rPr>
                <w:rStyle w:val="cf01"/>
                <w:rFonts w:ascii="Arial" w:hAnsi="Arial" w:cs="Arial"/>
                <w:color w:val="000000" w:themeColor="text1"/>
                <w:sz w:val="24"/>
                <w:szCs w:val="24"/>
              </w:rPr>
              <w:t xml:space="preserve">months for the rest of the world. The FPS </w:t>
            </w:r>
            <w:r w:rsidR="008A7359" w:rsidRPr="00703CD1">
              <w:rPr>
                <w:rStyle w:val="cf01"/>
                <w:rFonts w:ascii="Arial" w:hAnsi="Arial" w:cs="Arial"/>
                <w:color w:val="000000" w:themeColor="text1"/>
                <w:sz w:val="24"/>
                <w:szCs w:val="24"/>
              </w:rPr>
              <w:t>maintains a spreadsheet</w:t>
            </w:r>
            <w:r w:rsidRPr="00703CD1">
              <w:rPr>
                <w:rStyle w:val="cf01"/>
                <w:rFonts w:ascii="Arial" w:hAnsi="Arial" w:cs="Arial"/>
                <w:color w:val="000000" w:themeColor="text1"/>
                <w:sz w:val="24"/>
                <w:szCs w:val="24"/>
              </w:rPr>
              <w:t xml:space="preserve"> of </w:t>
            </w:r>
            <w:r w:rsidR="00171A98" w:rsidRPr="00703CD1">
              <w:rPr>
                <w:rStyle w:val="cf01"/>
                <w:rFonts w:ascii="Arial" w:hAnsi="Arial" w:cs="Arial"/>
                <w:color w:val="000000" w:themeColor="text1"/>
                <w:sz w:val="24"/>
                <w:szCs w:val="24"/>
              </w:rPr>
              <w:t>estimated service t</w:t>
            </w:r>
            <w:r w:rsidRPr="00703CD1">
              <w:rPr>
                <w:rStyle w:val="cf01"/>
                <w:rFonts w:ascii="Arial" w:hAnsi="Arial" w:cs="Arial"/>
                <w:color w:val="000000" w:themeColor="text1"/>
                <w:sz w:val="24"/>
                <w:szCs w:val="24"/>
              </w:rPr>
              <w:t>imes for service in most jurisdictions, but this is based on recent experience</w:t>
            </w:r>
            <w:r w:rsidR="00171A98" w:rsidRPr="00703CD1">
              <w:rPr>
                <w:rStyle w:val="cf01"/>
                <w:rFonts w:ascii="Arial" w:hAnsi="Arial" w:cs="Arial"/>
                <w:color w:val="000000" w:themeColor="text1"/>
                <w:sz w:val="24"/>
                <w:szCs w:val="24"/>
              </w:rPr>
              <w:t xml:space="preserve"> and times cannot be guaranteed). </w:t>
            </w:r>
            <w:r w:rsidRPr="00703CD1">
              <w:rPr>
                <w:rStyle w:val="cf01"/>
                <w:rFonts w:ascii="Arial" w:hAnsi="Arial" w:cs="Arial"/>
                <w:color w:val="000000" w:themeColor="text1"/>
                <w:sz w:val="24"/>
                <w:szCs w:val="24"/>
              </w:rPr>
              <w:t xml:space="preserve"> </w:t>
            </w:r>
          </w:p>
        </w:tc>
        <w:tc>
          <w:tcPr>
            <w:tcW w:w="2097" w:type="dxa"/>
          </w:tcPr>
          <w:p w14:paraId="7257C817" w14:textId="77777777" w:rsidR="005C654C" w:rsidRPr="00703CD1" w:rsidRDefault="005C654C" w:rsidP="00340D7E">
            <w:pPr>
              <w:rPr>
                <w:rFonts w:ascii="Arial" w:hAnsi="Arial" w:cs="Arial"/>
                <w:b/>
                <w:bCs/>
                <w:color w:val="000000" w:themeColor="text1"/>
                <w:sz w:val="24"/>
                <w:szCs w:val="24"/>
              </w:rPr>
            </w:pPr>
          </w:p>
        </w:tc>
      </w:tr>
      <w:tr w:rsidR="00703CD1" w:rsidRPr="00703CD1" w14:paraId="1A8D0A4F" w14:textId="77777777" w:rsidTr="00340D7E">
        <w:tc>
          <w:tcPr>
            <w:tcW w:w="8359" w:type="dxa"/>
          </w:tcPr>
          <w:p w14:paraId="3D0035D0" w14:textId="17231F16" w:rsidR="005C654C" w:rsidRPr="00703CD1" w:rsidRDefault="002D680D" w:rsidP="005C654C">
            <w:pPr>
              <w:pStyle w:val="pf0"/>
              <w:rPr>
                <w:rFonts w:ascii="Arial" w:hAnsi="Arial" w:cs="Arial"/>
                <w:color w:val="000000" w:themeColor="text1"/>
                <w:highlight w:val="yellow"/>
              </w:rPr>
            </w:pPr>
            <w:r w:rsidRPr="00703CD1">
              <w:rPr>
                <w:rFonts w:ascii="Arial" w:hAnsi="Arial" w:cs="Arial"/>
                <w:color w:val="000000" w:themeColor="text1"/>
              </w:rPr>
              <w:t>H</w:t>
            </w:r>
            <w:r w:rsidR="005C654C" w:rsidRPr="00703CD1">
              <w:rPr>
                <w:rFonts w:ascii="Arial" w:hAnsi="Arial" w:cs="Arial"/>
                <w:color w:val="000000" w:themeColor="text1"/>
              </w:rPr>
              <w:t>as</w:t>
            </w:r>
            <w:r w:rsidR="001877E2" w:rsidRPr="00703CD1">
              <w:rPr>
                <w:rFonts w:ascii="Arial" w:hAnsi="Arial" w:cs="Arial"/>
                <w:color w:val="000000" w:themeColor="text1"/>
              </w:rPr>
              <w:t xml:space="preserve"> an</w:t>
            </w:r>
            <w:r w:rsidR="005C654C" w:rsidRPr="00703CD1">
              <w:rPr>
                <w:rFonts w:ascii="Arial" w:hAnsi="Arial" w:cs="Arial"/>
                <w:color w:val="000000" w:themeColor="text1"/>
              </w:rPr>
              <w:t xml:space="preserve"> order been obtained which extends the validity of the claim? </w:t>
            </w:r>
          </w:p>
        </w:tc>
        <w:tc>
          <w:tcPr>
            <w:tcW w:w="2097" w:type="dxa"/>
          </w:tcPr>
          <w:p w14:paraId="4C1D492C" w14:textId="77777777" w:rsidR="005C654C" w:rsidRPr="00703CD1" w:rsidRDefault="005C654C" w:rsidP="00340D7E">
            <w:pPr>
              <w:rPr>
                <w:rFonts w:ascii="Arial" w:hAnsi="Arial" w:cs="Arial"/>
                <w:b/>
                <w:bCs/>
                <w:color w:val="000000" w:themeColor="text1"/>
                <w:sz w:val="24"/>
                <w:szCs w:val="24"/>
              </w:rPr>
            </w:pPr>
          </w:p>
        </w:tc>
      </w:tr>
      <w:tr w:rsidR="00703CD1" w:rsidRPr="00703CD1" w14:paraId="71DBC36C" w14:textId="77777777" w:rsidTr="00340D7E">
        <w:tc>
          <w:tcPr>
            <w:tcW w:w="8359" w:type="dxa"/>
          </w:tcPr>
          <w:p w14:paraId="2B2099CA" w14:textId="27B989AA"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If so, is it in the bundle?</w:t>
            </w:r>
          </w:p>
        </w:tc>
        <w:tc>
          <w:tcPr>
            <w:tcW w:w="2097" w:type="dxa"/>
          </w:tcPr>
          <w:p w14:paraId="1CB89FEB" w14:textId="77777777" w:rsidR="005C654C" w:rsidRPr="00703CD1" w:rsidRDefault="005C654C" w:rsidP="00340D7E">
            <w:pPr>
              <w:rPr>
                <w:rFonts w:ascii="Arial" w:hAnsi="Arial" w:cs="Arial"/>
                <w:b/>
                <w:bCs/>
                <w:color w:val="000000" w:themeColor="text1"/>
                <w:sz w:val="24"/>
                <w:szCs w:val="24"/>
              </w:rPr>
            </w:pPr>
          </w:p>
        </w:tc>
      </w:tr>
      <w:tr w:rsidR="00703CD1" w:rsidRPr="00703CD1" w14:paraId="5B0422FA" w14:textId="77777777" w:rsidTr="00340D7E">
        <w:tc>
          <w:tcPr>
            <w:tcW w:w="8359" w:type="dxa"/>
          </w:tcPr>
          <w:p w14:paraId="16E50A43" w14:textId="77777777"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Has an order been made giving permission for service out of the jurisdiction?</w:t>
            </w:r>
          </w:p>
        </w:tc>
        <w:tc>
          <w:tcPr>
            <w:tcW w:w="2097" w:type="dxa"/>
          </w:tcPr>
          <w:p w14:paraId="6BC761E9" w14:textId="77777777" w:rsidR="005C654C" w:rsidRPr="00703CD1" w:rsidRDefault="005C654C" w:rsidP="00340D7E">
            <w:pPr>
              <w:rPr>
                <w:rFonts w:ascii="Arial" w:hAnsi="Arial" w:cs="Arial"/>
                <w:b/>
                <w:bCs/>
                <w:color w:val="000000" w:themeColor="text1"/>
                <w:sz w:val="24"/>
                <w:szCs w:val="24"/>
              </w:rPr>
            </w:pPr>
          </w:p>
        </w:tc>
      </w:tr>
      <w:tr w:rsidR="00703CD1" w:rsidRPr="00703CD1" w14:paraId="666B0170" w14:textId="77777777" w:rsidTr="00340D7E">
        <w:tc>
          <w:tcPr>
            <w:tcW w:w="8359" w:type="dxa"/>
          </w:tcPr>
          <w:p w14:paraId="48BEAA0F" w14:textId="77777777"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If so, is it in the bundle?</w:t>
            </w:r>
          </w:p>
        </w:tc>
        <w:tc>
          <w:tcPr>
            <w:tcW w:w="2097" w:type="dxa"/>
          </w:tcPr>
          <w:p w14:paraId="558EE81A" w14:textId="77777777" w:rsidR="005C654C" w:rsidRPr="00703CD1" w:rsidRDefault="005C654C" w:rsidP="00340D7E">
            <w:pPr>
              <w:rPr>
                <w:rFonts w:ascii="Arial" w:hAnsi="Arial" w:cs="Arial"/>
                <w:b/>
                <w:bCs/>
                <w:color w:val="000000" w:themeColor="text1"/>
                <w:sz w:val="24"/>
                <w:szCs w:val="24"/>
              </w:rPr>
            </w:pPr>
          </w:p>
        </w:tc>
      </w:tr>
      <w:tr w:rsidR="00703CD1" w:rsidRPr="00703CD1" w14:paraId="5FDFF835" w14:textId="77777777" w:rsidTr="00340D7E">
        <w:tc>
          <w:tcPr>
            <w:tcW w:w="8359" w:type="dxa"/>
          </w:tcPr>
          <w:p w14:paraId="32231748" w14:textId="77777777"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If there is no order giving permission for service out of the jurisdiction, is Form N510 in the bundle?</w:t>
            </w:r>
          </w:p>
        </w:tc>
        <w:tc>
          <w:tcPr>
            <w:tcW w:w="2097" w:type="dxa"/>
          </w:tcPr>
          <w:p w14:paraId="0740E6B9" w14:textId="77777777" w:rsidR="005C654C" w:rsidRPr="00703CD1" w:rsidRDefault="005C654C" w:rsidP="00340D7E">
            <w:pPr>
              <w:rPr>
                <w:rFonts w:ascii="Arial" w:hAnsi="Arial" w:cs="Arial"/>
                <w:b/>
                <w:bCs/>
                <w:color w:val="000000" w:themeColor="text1"/>
                <w:sz w:val="24"/>
                <w:szCs w:val="24"/>
              </w:rPr>
            </w:pPr>
          </w:p>
        </w:tc>
      </w:tr>
      <w:tr w:rsidR="00703CD1" w:rsidRPr="00703CD1" w14:paraId="16CC8254" w14:textId="77777777" w:rsidTr="00340D7E">
        <w:tc>
          <w:tcPr>
            <w:tcW w:w="8359" w:type="dxa"/>
          </w:tcPr>
          <w:p w14:paraId="2E420184" w14:textId="6B8D92EB"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 xml:space="preserve">Is the Response Pack included in the bundle? </w:t>
            </w:r>
          </w:p>
        </w:tc>
        <w:tc>
          <w:tcPr>
            <w:tcW w:w="2097" w:type="dxa"/>
          </w:tcPr>
          <w:p w14:paraId="3540ECE3" w14:textId="77777777" w:rsidR="005C654C" w:rsidRPr="00703CD1" w:rsidRDefault="005C654C" w:rsidP="00340D7E">
            <w:pPr>
              <w:rPr>
                <w:rFonts w:ascii="Arial" w:hAnsi="Arial" w:cs="Arial"/>
                <w:b/>
                <w:bCs/>
                <w:color w:val="000000" w:themeColor="text1"/>
                <w:sz w:val="24"/>
                <w:szCs w:val="24"/>
              </w:rPr>
            </w:pPr>
          </w:p>
        </w:tc>
      </w:tr>
      <w:tr w:rsidR="005C654C" w:rsidRPr="00703CD1" w14:paraId="579EEE3D" w14:textId="77777777" w:rsidTr="00340D7E">
        <w:tc>
          <w:tcPr>
            <w:tcW w:w="8359" w:type="dxa"/>
          </w:tcPr>
          <w:p w14:paraId="3EB09D64" w14:textId="7094D1DE"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 xml:space="preserve">Have the dates for response been amended in manuscript in the Response Pack as required, </w:t>
            </w:r>
            <w:r w:rsidR="00171A98" w:rsidRPr="00703CD1">
              <w:rPr>
                <w:rFonts w:ascii="Arial" w:hAnsi="Arial" w:cs="Arial"/>
                <w:color w:val="000000" w:themeColor="text1"/>
                <w:sz w:val="24"/>
                <w:szCs w:val="24"/>
              </w:rPr>
              <w:t>i.e.</w:t>
            </w:r>
            <w:r w:rsidRPr="00703CD1">
              <w:rPr>
                <w:rFonts w:ascii="Arial" w:hAnsi="Arial" w:cs="Arial"/>
                <w:color w:val="000000" w:themeColor="text1"/>
                <w:sz w:val="24"/>
                <w:szCs w:val="24"/>
              </w:rPr>
              <w:t xml:space="preserve"> crossing through the 28/14 day periods for filing the defence (and/or acknowledgement of service) and inserting the appropriate figures?</w:t>
            </w:r>
            <w:r w:rsidRPr="00703CD1">
              <w:rPr>
                <w:rFonts w:ascii="Arial" w:hAnsi="Arial" w:cs="Arial"/>
                <w:b/>
                <w:bCs/>
                <w:color w:val="000000" w:themeColor="text1"/>
                <w:sz w:val="24"/>
                <w:szCs w:val="24"/>
              </w:rPr>
              <w:t xml:space="preserve"> </w:t>
            </w:r>
            <w:r w:rsidRPr="00703CD1">
              <w:rPr>
                <w:rFonts w:ascii="Arial" w:hAnsi="Arial" w:cs="Arial"/>
                <w:color w:val="000000" w:themeColor="text1"/>
                <w:sz w:val="24"/>
                <w:szCs w:val="24"/>
              </w:rPr>
              <w:t xml:space="preserve">(Please see </w:t>
            </w:r>
            <w:hyperlink r:id="rId22" w:anchor="6.1:~:text=To%20the%20top-,Period%20for%20responding%20to%20a%20claim%20form,-6.1%20Where%20rule" w:history="1">
              <w:r w:rsidRPr="00703CD1">
                <w:rPr>
                  <w:rStyle w:val="Hyperlink"/>
                  <w:rFonts w:ascii="Arial" w:hAnsi="Arial" w:cs="Arial"/>
                  <w:color w:val="000000" w:themeColor="text1"/>
                  <w:sz w:val="24"/>
                  <w:szCs w:val="24"/>
                </w:rPr>
                <w:t>CPR 6 PD 6.1</w:t>
              </w:r>
            </w:hyperlink>
            <w:r w:rsidRPr="00703CD1">
              <w:rPr>
                <w:rFonts w:ascii="Arial" w:hAnsi="Arial" w:cs="Arial"/>
                <w:color w:val="000000" w:themeColor="text1"/>
                <w:sz w:val="24"/>
                <w:szCs w:val="24"/>
              </w:rPr>
              <w:t xml:space="preserve"> and the table thereunder)</w:t>
            </w:r>
          </w:p>
        </w:tc>
        <w:tc>
          <w:tcPr>
            <w:tcW w:w="2097" w:type="dxa"/>
          </w:tcPr>
          <w:p w14:paraId="1892ED1B" w14:textId="77777777" w:rsidR="005C654C" w:rsidRPr="00703CD1" w:rsidRDefault="005C654C" w:rsidP="00340D7E">
            <w:pPr>
              <w:rPr>
                <w:rFonts w:ascii="Arial" w:hAnsi="Arial" w:cs="Arial"/>
                <w:b/>
                <w:bCs/>
                <w:color w:val="000000" w:themeColor="text1"/>
                <w:sz w:val="24"/>
                <w:szCs w:val="24"/>
              </w:rPr>
            </w:pPr>
          </w:p>
        </w:tc>
      </w:tr>
    </w:tbl>
    <w:p w14:paraId="0726744D" w14:textId="77777777" w:rsidR="005C654C" w:rsidRPr="00703CD1" w:rsidRDefault="005C654C" w:rsidP="005C654C">
      <w:pPr>
        <w:rPr>
          <w:rFonts w:ascii="Arial" w:hAnsi="Arial" w:cs="Arial"/>
          <w:b/>
          <w:color w:val="000000" w:themeColor="text1"/>
          <w:sz w:val="24"/>
          <w:szCs w:val="24"/>
        </w:rPr>
      </w:pPr>
    </w:p>
    <w:p w14:paraId="69487527" w14:textId="77777777" w:rsidR="005C654C" w:rsidRPr="00703CD1" w:rsidRDefault="005C654C" w:rsidP="005C654C">
      <w:pPr>
        <w:rPr>
          <w:rFonts w:ascii="Arial" w:hAnsi="Arial" w:cs="Arial"/>
          <w:b/>
          <w:color w:val="000000" w:themeColor="text1"/>
          <w:sz w:val="24"/>
          <w:szCs w:val="24"/>
        </w:rPr>
      </w:pPr>
      <w:r w:rsidRPr="00703CD1">
        <w:rPr>
          <w:rFonts w:ascii="Arial" w:hAnsi="Arial" w:cs="Arial"/>
          <w:b/>
          <w:color w:val="000000" w:themeColor="text1"/>
          <w:sz w:val="24"/>
          <w:szCs w:val="24"/>
        </w:rPr>
        <w:t xml:space="preserve">2 x Bundles: </w:t>
      </w:r>
    </w:p>
    <w:tbl>
      <w:tblPr>
        <w:tblStyle w:val="TableGrid"/>
        <w:tblW w:w="10485" w:type="dxa"/>
        <w:tblLook w:val="04A0" w:firstRow="1" w:lastRow="0" w:firstColumn="1" w:lastColumn="0" w:noHBand="0" w:noVBand="1"/>
      </w:tblPr>
      <w:tblGrid>
        <w:gridCol w:w="8359"/>
        <w:gridCol w:w="2126"/>
      </w:tblGrid>
      <w:tr w:rsidR="00703CD1" w:rsidRPr="00703CD1" w14:paraId="09E8602D" w14:textId="77777777" w:rsidTr="00340D7E">
        <w:trPr>
          <w:trHeight w:val="300"/>
        </w:trPr>
        <w:tc>
          <w:tcPr>
            <w:tcW w:w="8359" w:type="dxa"/>
          </w:tcPr>
          <w:p w14:paraId="1BC34870" w14:textId="539F328C"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 xml:space="preserve">Have you provided 2 </w:t>
            </w:r>
            <w:r w:rsidRPr="00703CD1">
              <w:rPr>
                <w:rFonts w:ascii="Arial" w:hAnsi="Arial" w:cs="Arial"/>
                <w:b/>
                <w:bCs/>
                <w:color w:val="000000" w:themeColor="text1"/>
                <w:sz w:val="24"/>
                <w:szCs w:val="24"/>
              </w:rPr>
              <w:t>identical</w:t>
            </w:r>
            <w:r w:rsidRPr="00703CD1">
              <w:rPr>
                <w:rFonts w:ascii="Arial" w:hAnsi="Arial" w:cs="Arial"/>
                <w:color w:val="000000" w:themeColor="text1"/>
                <w:sz w:val="24"/>
                <w:szCs w:val="24"/>
              </w:rPr>
              <w:t xml:space="preserve"> sets of documents, each containing the entire set of English </w:t>
            </w:r>
            <w:r w:rsidR="00743512" w:rsidRPr="00703CD1">
              <w:rPr>
                <w:rFonts w:ascii="Arial" w:hAnsi="Arial" w:cs="Arial"/>
                <w:color w:val="000000" w:themeColor="text1"/>
                <w:sz w:val="24"/>
                <w:szCs w:val="24"/>
              </w:rPr>
              <w:t>documents and any</w:t>
            </w:r>
            <w:r w:rsidRPr="00703CD1">
              <w:rPr>
                <w:rFonts w:ascii="Arial" w:hAnsi="Arial" w:cs="Arial"/>
                <w:color w:val="000000" w:themeColor="text1"/>
                <w:sz w:val="24"/>
                <w:szCs w:val="24"/>
              </w:rPr>
              <w:t xml:space="preserve"> translations? (One </w:t>
            </w:r>
            <w:r w:rsidR="00171A98" w:rsidRPr="00703CD1">
              <w:rPr>
                <w:rFonts w:ascii="Arial" w:hAnsi="Arial" w:cs="Arial"/>
                <w:color w:val="000000" w:themeColor="text1"/>
                <w:sz w:val="24"/>
                <w:szCs w:val="24"/>
              </w:rPr>
              <w:t xml:space="preserve">set </w:t>
            </w:r>
            <w:r w:rsidRPr="00703CD1">
              <w:rPr>
                <w:rFonts w:ascii="Arial" w:hAnsi="Arial" w:cs="Arial"/>
                <w:color w:val="000000" w:themeColor="text1"/>
                <w:sz w:val="24"/>
                <w:szCs w:val="24"/>
              </w:rPr>
              <w:t>will be served by the</w:t>
            </w:r>
            <w:r w:rsidR="007229A8">
              <w:rPr>
                <w:rFonts w:ascii="Arial" w:hAnsi="Arial" w:cs="Arial"/>
                <w:color w:val="000000" w:themeColor="text1"/>
                <w:sz w:val="24"/>
                <w:szCs w:val="24"/>
              </w:rPr>
              <w:t xml:space="preserve"> receiving authority</w:t>
            </w:r>
            <w:r w:rsidRPr="00703CD1">
              <w:rPr>
                <w:rFonts w:ascii="Arial" w:hAnsi="Arial" w:cs="Arial"/>
                <w:color w:val="000000" w:themeColor="text1"/>
                <w:sz w:val="24"/>
                <w:szCs w:val="24"/>
              </w:rPr>
              <w:t>; the other set will be returned to the FPS.)</w:t>
            </w:r>
          </w:p>
        </w:tc>
        <w:tc>
          <w:tcPr>
            <w:tcW w:w="2126" w:type="dxa"/>
          </w:tcPr>
          <w:p w14:paraId="2DBEC06A" w14:textId="77777777" w:rsidR="005C654C" w:rsidRPr="00703CD1" w:rsidRDefault="005C654C" w:rsidP="00340D7E">
            <w:pPr>
              <w:rPr>
                <w:rFonts w:ascii="Arial" w:hAnsi="Arial" w:cs="Arial"/>
                <w:color w:val="000000" w:themeColor="text1"/>
                <w:sz w:val="24"/>
                <w:szCs w:val="24"/>
              </w:rPr>
            </w:pPr>
          </w:p>
        </w:tc>
      </w:tr>
      <w:tr w:rsidR="00703CD1" w:rsidRPr="00703CD1" w14:paraId="7A226518" w14:textId="77777777" w:rsidTr="00340D7E">
        <w:trPr>
          <w:trHeight w:val="300"/>
        </w:trPr>
        <w:tc>
          <w:tcPr>
            <w:tcW w:w="8359" w:type="dxa"/>
          </w:tcPr>
          <w:p w14:paraId="32BE64A2" w14:textId="07C70D7B"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Is each set of documents securely placed within an appropriately sized lever-arch file (</w:t>
            </w:r>
            <w:r w:rsidR="00171A98" w:rsidRPr="00703CD1">
              <w:rPr>
                <w:rFonts w:ascii="Arial" w:hAnsi="Arial" w:cs="Arial"/>
                <w:color w:val="000000" w:themeColor="text1"/>
                <w:sz w:val="24"/>
                <w:szCs w:val="24"/>
              </w:rPr>
              <w:t>i.e.</w:t>
            </w:r>
            <w:r w:rsidRPr="00703CD1">
              <w:rPr>
                <w:rFonts w:ascii="Arial" w:hAnsi="Arial" w:cs="Arial"/>
                <w:color w:val="000000" w:themeColor="text1"/>
                <w:sz w:val="24"/>
                <w:szCs w:val="24"/>
              </w:rPr>
              <w:t xml:space="preserve"> a separate file for each set), with dividers and an index?</w:t>
            </w:r>
          </w:p>
        </w:tc>
        <w:tc>
          <w:tcPr>
            <w:tcW w:w="2126" w:type="dxa"/>
          </w:tcPr>
          <w:p w14:paraId="4D275CDD" w14:textId="77777777" w:rsidR="005C654C" w:rsidRPr="00703CD1" w:rsidRDefault="005C654C" w:rsidP="00340D7E">
            <w:pPr>
              <w:rPr>
                <w:rFonts w:ascii="Arial" w:hAnsi="Arial" w:cs="Arial"/>
                <w:color w:val="000000" w:themeColor="text1"/>
                <w:sz w:val="24"/>
                <w:szCs w:val="24"/>
              </w:rPr>
            </w:pPr>
          </w:p>
        </w:tc>
      </w:tr>
      <w:tr w:rsidR="00703CD1" w:rsidRPr="00703CD1" w14:paraId="485522BB" w14:textId="77777777" w:rsidTr="00340D7E">
        <w:trPr>
          <w:trHeight w:val="300"/>
        </w:trPr>
        <w:tc>
          <w:tcPr>
            <w:tcW w:w="8359" w:type="dxa"/>
          </w:tcPr>
          <w:p w14:paraId="148D4F9E" w14:textId="2E7B987B" w:rsidR="005C654C" w:rsidRPr="00703CD1" w:rsidRDefault="005C654C" w:rsidP="00340D7E">
            <w:pPr>
              <w:rPr>
                <w:rFonts w:ascii="Arial" w:hAnsi="Arial" w:cs="Arial"/>
                <w:color w:val="000000" w:themeColor="text1"/>
                <w:sz w:val="24"/>
                <w:szCs w:val="24"/>
              </w:rPr>
            </w:pPr>
            <w:r w:rsidRPr="00703CD1">
              <w:rPr>
                <w:rFonts w:ascii="Arial" w:hAnsi="Arial" w:cs="Arial"/>
                <w:color w:val="000000" w:themeColor="text1"/>
                <w:sz w:val="24"/>
                <w:szCs w:val="24"/>
              </w:rPr>
              <w:t xml:space="preserve">Does the index correspond with the list of documents set </w:t>
            </w:r>
            <w:r w:rsidR="006E1D16" w:rsidRPr="00703CD1">
              <w:rPr>
                <w:rFonts w:ascii="Arial" w:hAnsi="Arial" w:cs="Arial"/>
                <w:color w:val="000000" w:themeColor="text1"/>
                <w:sz w:val="24"/>
                <w:szCs w:val="24"/>
              </w:rPr>
              <w:t>out in</w:t>
            </w:r>
            <w:r w:rsidRPr="00703CD1">
              <w:rPr>
                <w:rFonts w:ascii="Arial" w:hAnsi="Arial" w:cs="Arial"/>
                <w:color w:val="000000" w:themeColor="text1"/>
                <w:sz w:val="24"/>
                <w:szCs w:val="24"/>
              </w:rPr>
              <w:t xml:space="preserve"> section 2 of Form N224?</w:t>
            </w:r>
          </w:p>
        </w:tc>
        <w:tc>
          <w:tcPr>
            <w:tcW w:w="2126" w:type="dxa"/>
          </w:tcPr>
          <w:p w14:paraId="0C342AA8" w14:textId="77777777" w:rsidR="005C654C" w:rsidRPr="00703CD1" w:rsidRDefault="005C654C" w:rsidP="00340D7E">
            <w:pPr>
              <w:rPr>
                <w:rFonts w:ascii="Arial" w:hAnsi="Arial" w:cs="Arial"/>
                <w:color w:val="000000" w:themeColor="text1"/>
                <w:sz w:val="24"/>
                <w:szCs w:val="24"/>
              </w:rPr>
            </w:pPr>
          </w:p>
        </w:tc>
      </w:tr>
      <w:tr w:rsidR="00703CD1" w:rsidRPr="00703CD1" w14:paraId="55D768BF" w14:textId="77777777" w:rsidTr="00340D7E">
        <w:trPr>
          <w:trHeight w:val="276"/>
        </w:trPr>
        <w:tc>
          <w:tcPr>
            <w:tcW w:w="8359" w:type="dxa"/>
          </w:tcPr>
          <w:p w14:paraId="05224684" w14:textId="77777777" w:rsidR="005C654C" w:rsidRPr="00703CD1" w:rsidRDefault="005C654C" w:rsidP="00340D7E">
            <w:pPr>
              <w:tabs>
                <w:tab w:val="left" w:pos="9045"/>
              </w:tabs>
              <w:rPr>
                <w:rFonts w:ascii="Arial" w:hAnsi="Arial" w:cs="Arial"/>
                <w:color w:val="000000" w:themeColor="text1"/>
                <w:sz w:val="24"/>
                <w:szCs w:val="24"/>
              </w:rPr>
            </w:pPr>
            <w:r w:rsidRPr="00703CD1">
              <w:rPr>
                <w:rFonts w:ascii="Arial" w:hAnsi="Arial" w:cs="Arial"/>
                <w:color w:val="000000" w:themeColor="text1"/>
                <w:sz w:val="24"/>
                <w:szCs w:val="24"/>
              </w:rPr>
              <w:t>Is this a case where translations are required under CPR 6.45?</w:t>
            </w:r>
          </w:p>
        </w:tc>
        <w:tc>
          <w:tcPr>
            <w:tcW w:w="2126" w:type="dxa"/>
          </w:tcPr>
          <w:p w14:paraId="0EF7DC9F" w14:textId="77777777" w:rsidR="005C654C" w:rsidRPr="00703CD1" w:rsidRDefault="005C654C" w:rsidP="00340D7E">
            <w:pPr>
              <w:rPr>
                <w:rFonts w:ascii="Arial" w:hAnsi="Arial" w:cs="Arial"/>
                <w:color w:val="000000" w:themeColor="text1"/>
                <w:sz w:val="24"/>
                <w:szCs w:val="24"/>
              </w:rPr>
            </w:pPr>
          </w:p>
        </w:tc>
      </w:tr>
      <w:tr w:rsidR="00703CD1" w:rsidRPr="00703CD1" w14:paraId="5EF54767" w14:textId="77777777" w:rsidTr="00340D7E">
        <w:trPr>
          <w:trHeight w:val="276"/>
        </w:trPr>
        <w:tc>
          <w:tcPr>
            <w:tcW w:w="8359" w:type="dxa"/>
          </w:tcPr>
          <w:p w14:paraId="43DA4EF0" w14:textId="0518EAD4" w:rsidR="005C654C" w:rsidRPr="00703CD1" w:rsidRDefault="005C654C" w:rsidP="00340D7E">
            <w:pPr>
              <w:tabs>
                <w:tab w:val="left" w:pos="9045"/>
              </w:tabs>
              <w:rPr>
                <w:rFonts w:ascii="Arial" w:hAnsi="Arial" w:cs="Arial"/>
                <w:color w:val="000000" w:themeColor="text1"/>
                <w:sz w:val="24"/>
                <w:szCs w:val="24"/>
              </w:rPr>
            </w:pPr>
            <w:r w:rsidRPr="00703CD1">
              <w:rPr>
                <w:rFonts w:ascii="Arial" w:hAnsi="Arial" w:cs="Arial"/>
                <w:color w:val="000000" w:themeColor="text1"/>
                <w:sz w:val="24"/>
                <w:szCs w:val="24"/>
              </w:rPr>
              <w:t>If so, does each set of documents include not only translations of every document (including the index), but also a certificate (or certificates) of translation and a translation of the certificate(s) of translation?</w:t>
            </w:r>
          </w:p>
        </w:tc>
        <w:tc>
          <w:tcPr>
            <w:tcW w:w="2126" w:type="dxa"/>
          </w:tcPr>
          <w:p w14:paraId="29132814" w14:textId="77777777" w:rsidR="005C654C" w:rsidRPr="00703CD1" w:rsidRDefault="005C654C" w:rsidP="00340D7E">
            <w:pPr>
              <w:rPr>
                <w:rFonts w:ascii="Arial" w:hAnsi="Arial" w:cs="Arial"/>
                <w:color w:val="000000" w:themeColor="text1"/>
                <w:sz w:val="24"/>
                <w:szCs w:val="24"/>
              </w:rPr>
            </w:pPr>
          </w:p>
        </w:tc>
      </w:tr>
      <w:tr w:rsidR="005C654C" w:rsidRPr="00703CD1" w14:paraId="46D6C395" w14:textId="77777777" w:rsidTr="00340D7E">
        <w:trPr>
          <w:trHeight w:val="276"/>
        </w:trPr>
        <w:tc>
          <w:tcPr>
            <w:tcW w:w="8359" w:type="dxa"/>
          </w:tcPr>
          <w:p w14:paraId="02C126D8" w14:textId="4885BADB" w:rsidR="005C654C" w:rsidRPr="00703CD1" w:rsidRDefault="005C654C" w:rsidP="005C654C">
            <w:pPr>
              <w:spacing w:after="160" w:line="259" w:lineRule="auto"/>
              <w:rPr>
                <w:rFonts w:ascii="Arial" w:hAnsi="Arial" w:cs="Arial"/>
                <w:color w:val="000000" w:themeColor="text1"/>
                <w:sz w:val="24"/>
                <w:szCs w:val="24"/>
              </w:rPr>
            </w:pPr>
            <w:r w:rsidRPr="00703CD1">
              <w:rPr>
                <w:rFonts w:ascii="Arial" w:hAnsi="Arial" w:cs="Arial"/>
                <w:color w:val="000000" w:themeColor="text1"/>
                <w:sz w:val="24"/>
                <w:szCs w:val="24"/>
              </w:rPr>
              <w:t xml:space="preserve">Have the certificates been signed by the translator who translated the documents? </w:t>
            </w:r>
            <w:r w:rsidR="00FA76CF" w:rsidRPr="00703CD1">
              <w:rPr>
                <w:rFonts w:ascii="Arial" w:hAnsi="Arial" w:cs="Arial"/>
                <w:color w:val="000000" w:themeColor="text1"/>
                <w:sz w:val="24"/>
                <w:szCs w:val="24"/>
              </w:rPr>
              <w:t>S</w:t>
            </w:r>
            <w:r w:rsidR="00FA76CF" w:rsidRPr="00703CD1">
              <w:rPr>
                <w:rFonts w:ascii="Arial" w:hAnsi="Arial" w:cs="Arial"/>
                <w:color w:val="000000" w:themeColor="text1"/>
              </w:rPr>
              <w:t xml:space="preserve">ee </w:t>
            </w:r>
            <w:r w:rsidRPr="00703CD1">
              <w:rPr>
                <w:rFonts w:ascii="Arial" w:hAnsi="Arial" w:cs="Arial"/>
                <w:color w:val="000000" w:themeColor="text1"/>
                <w:sz w:val="24"/>
                <w:szCs w:val="24"/>
              </w:rPr>
              <w:t>CPR 6.45(3)</w:t>
            </w:r>
            <w:r w:rsidR="00FA76CF" w:rsidRPr="00703CD1">
              <w:rPr>
                <w:rFonts w:ascii="Arial" w:hAnsi="Arial" w:cs="Arial"/>
                <w:color w:val="000000" w:themeColor="text1"/>
                <w:sz w:val="24"/>
                <w:szCs w:val="24"/>
              </w:rPr>
              <w:t>:</w:t>
            </w:r>
            <w:r w:rsidRPr="00703CD1">
              <w:rPr>
                <w:rFonts w:ascii="Arial" w:hAnsi="Arial" w:cs="Arial"/>
                <w:color w:val="000000" w:themeColor="text1"/>
                <w:sz w:val="24"/>
                <w:szCs w:val="24"/>
              </w:rPr>
              <w:t xml:space="preserve">  </w:t>
            </w:r>
            <w:r w:rsidRPr="00703CD1">
              <w:rPr>
                <w:rFonts w:ascii="Arial" w:hAnsi="Arial" w:cs="Arial"/>
                <w:i/>
                <w:iCs/>
                <w:color w:val="000000" w:themeColor="text1"/>
                <w:sz w:val="24"/>
                <w:szCs w:val="24"/>
              </w:rPr>
              <w:t xml:space="preserve">Every translation filed under this rule must be accompanied by a statement by the person making it that it is a correct translation, and the statement must include that person’s </w:t>
            </w:r>
            <w:r w:rsidR="00743512" w:rsidRPr="00703CD1">
              <w:rPr>
                <w:rFonts w:ascii="Arial" w:hAnsi="Arial" w:cs="Arial"/>
                <w:i/>
                <w:iCs/>
                <w:color w:val="000000" w:themeColor="text1"/>
                <w:sz w:val="24"/>
                <w:szCs w:val="24"/>
              </w:rPr>
              <w:t xml:space="preserve">name, </w:t>
            </w:r>
            <w:proofErr w:type="gramStart"/>
            <w:r w:rsidR="00743512" w:rsidRPr="00703CD1">
              <w:rPr>
                <w:rFonts w:ascii="Arial" w:hAnsi="Arial" w:cs="Arial"/>
                <w:i/>
                <w:iCs/>
                <w:color w:val="000000" w:themeColor="text1"/>
                <w:sz w:val="24"/>
                <w:szCs w:val="24"/>
              </w:rPr>
              <w:t xml:space="preserve"> ..</w:t>
            </w:r>
            <w:proofErr w:type="gramEnd"/>
            <w:r w:rsidR="00355F33" w:rsidRPr="00703CD1">
              <w:rPr>
                <w:rFonts w:ascii="Arial" w:hAnsi="Arial" w:cs="Arial"/>
                <w:i/>
                <w:iCs/>
                <w:color w:val="000000" w:themeColor="text1"/>
                <w:sz w:val="24"/>
                <w:szCs w:val="24"/>
              </w:rPr>
              <w:t xml:space="preserve">(business).. </w:t>
            </w:r>
            <w:r w:rsidRPr="00703CD1">
              <w:rPr>
                <w:rFonts w:ascii="Arial" w:hAnsi="Arial" w:cs="Arial"/>
                <w:i/>
                <w:iCs/>
                <w:color w:val="000000" w:themeColor="text1"/>
                <w:sz w:val="24"/>
                <w:szCs w:val="24"/>
              </w:rPr>
              <w:t>address and qualifications for making the translation.</w:t>
            </w:r>
            <w:r w:rsidRPr="00703CD1">
              <w:rPr>
                <w:rFonts w:ascii="Arial" w:hAnsi="Arial" w:cs="Arial"/>
                <w:color w:val="000000" w:themeColor="text1"/>
                <w:sz w:val="24"/>
                <w:szCs w:val="24"/>
              </w:rPr>
              <w:t xml:space="preserve"> </w:t>
            </w:r>
          </w:p>
        </w:tc>
        <w:tc>
          <w:tcPr>
            <w:tcW w:w="2126" w:type="dxa"/>
          </w:tcPr>
          <w:p w14:paraId="46FBD993" w14:textId="77777777" w:rsidR="005C654C" w:rsidRPr="00703CD1" w:rsidRDefault="005C654C" w:rsidP="00340D7E">
            <w:pPr>
              <w:rPr>
                <w:rFonts w:ascii="Arial" w:hAnsi="Arial" w:cs="Arial"/>
                <w:color w:val="000000" w:themeColor="text1"/>
                <w:sz w:val="24"/>
                <w:szCs w:val="24"/>
              </w:rPr>
            </w:pPr>
          </w:p>
        </w:tc>
      </w:tr>
    </w:tbl>
    <w:p w14:paraId="3819FA2E" w14:textId="77777777" w:rsidR="005C654C" w:rsidRPr="00703CD1" w:rsidRDefault="005C654C" w:rsidP="005C654C">
      <w:pPr>
        <w:rPr>
          <w:rFonts w:ascii="Arial" w:hAnsi="Arial" w:cs="Arial"/>
          <w:color w:val="000000" w:themeColor="text1"/>
          <w:sz w:val="24"/>
          <w:szCs w:val="24"/>
        </w:rPr>
      </w:pPr>
    </w:p>
    <w:p w14:paraId="0A82F41B" w14:textId="77777777" w:rsidR="00ED1EAC" w:rsidRPr="00703CD1" w:rsidRDefault="00ED1EAC" w:rsidP="00ED1EAC">
      <w:pPr>
        <w:rPr>
          <w:rFonts w:ascii="Arial" w:hAnsi="Arial" w:cs="Arial"/>
          <w:color w:val="000000" w:themeColor="text1"/>
          <w:sz w:val="24"/>
          <w:szCs w:val="24"/>
        </w:rPr>
      </w:pPr>
    </w:p>
    <w:p w14:paraId="0EA9F73E" w14:textId="77777777" w:rsidR="00862366" w:rsidRPr="00703CD1" w:rsidRDefault="00862366" w:rsidP="00862366">
      <w:pPr>
        <w:rPr>
          <w:rFonts w:ascii="Arial" w:hAnsi="Arial" w:cs="Arial"/>
          <w:color w:val="000000" w:themeColor="text1"/>
          <w:sz w:val="24"/>
          <w:szCs w:val="24"/>
        </w:rPr>
      </w:pPr>
    </w:p>
    <w:p w14:paraId="7DBFC457" w14:textId="77777777" w:rsidR="00862366" w:rsidRPr="00703CD1" w:rsidRDefault="00862366" w:rsidP="00862366">
      <w:pPr>
        <w:rPr>
          <w:rFonts w:ascii="Arial" w:hAnsi="Arial" w:cs="Arial"/>
          <w:color w:val="000000" w:themeColor="text1"/>
          <w:sz w:val="24"/>
          <w:szCs w:val="24"/>
        </w:rPr>
      </w:pPr>
    </w:p>
    <w:p w14:paraId="3198AD6E" w14:textId="77777777" w:rsidR="00862366" w:rsidRPr="00703CD1" w:rsidRDefault="00862366" w:rsidP="00862366">
      <w:pPr>
        <w:rPr>
          <w:rFonts w:ascii="Arial" w:hAnsi="Arial" w:cs="Arial"/>
          <w:color w:val="000000" w:themeColor="text1"/>
          <w:sz w:val="24"/>
          <w:szCs w:val="24"/>
        </w:rPr>
      </w:pPr>
    </w:p>
    <w:p w14:paraId="252B6CF2" w14:textId="6EBD7D42" w:rsidR="00216E2E" w:rsidRPr="00703CD1" w:rsidRDefault="00216E2E" w:rsidP="00697D6B">
      <w:pPr>
        <w:rPr>
          <w:rFonts w:ascii="Arial" w:hAnsi="Arial" w:cs="Arial"/>
          <w:color w:val="000000" w:themeColor="text1"/>
          <w:sz w:val="24"/>
          <w:szCs w:val="24"/>
        </w:rPr>
      </w:pPr>
    </w:p>
    <w:sectPr w:rsidR="00216E2E" w:rsidRPr="00703CD1" w:rsidSect="00893197">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19AA" w14:textId="77777777" w:rsidR="00940C6B" w:rsidRDefault="00940C6B">
      <w:pPr>
        <w:spacing w:after="0" w:line="240" w:lineRule="auto"/>
      </w:pPr>
      <w:r>
        <w:separator/>
      </w:r>
    </w:p>
  </w:endnote>
  <w:endnote w:type="continuationSeparator" w:id="0">
    <w:p w14:paraId="2C6E20C6" w14:textId="77777777" w:rsidR="00940C6B" w:rsidRDefault="0094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3B2F" w14:textId="77777777" w:rsidR="003C120B" w:rsidRPr="00863881" w:rsidRDefault="00000000" w:rsidP="00340D7E">
    <w:pPr>
      <w:pStyle w:val="Footer"/>
      <w:tabs>
        <w:tab w:val="right" w:pos="8787"/>
      </w:tabs>
    </w:pPr>
    <w:sdt>
      <w:sdtPr>
        <w:rPr>
          <w:szCs w:val="14"/>
        </w:rPr>
        <w:tag w:val="cciManRef"/>
        <w:id w:val="-370763394"/>
        <w:dataBinding w:prefixMappings="xmlns:hs='urn:HerbertSmith.Office.Word.Global'" w:xpath="//hs:root/iManRef" w:storeItemID="{6EF97A9D-8A8F-4B70-AE0C-55663C356310}"/>
        <w:text/>
      </w:sdtPr>
      <w:sdtContent>
        <w:r w:rsidR="00171A98">
          <w:rPr>
            <w:szCs w:val="14"/>
          </w:rPr>
          <w:t>GBR02/115384537_2</w:t>
        </w:r>
      </w:sdtContent>
    </w:sdt>
    <w:r w:rsidR="00171A98">
      <w:rPr>
        <w:szCs w:val="14"/>
      </w:rPr>
      <w:ptab w:relativeTo="margin" w:alignment="right" w:leader="none"/>
    </w:r>
    <w:r w:rsidR="00171A98">
      <w:fldChar w:fldCharType="begin"/>
    </w:r>
    <w:r w:rsidR="00171A98">
      <w:rPr>
        <w:rStyle w:val="HeaderChar"/>
        <w:szCs w:val="14"/>
      </w:rPr>
      <w:instrText xml:space="preserve"> PAGE \* MERGEFORMAT </w:instrText>
    </w:r>
    <w:r w:rsidR="00171A98">
      <w:fldChar w:fldCharType="separate"/>
    </w:r>
    <w:r w:rsidR="00171A98">
      <w:rPr>
        <w:rStyle w:val="HeaderChar"/>
        <w:noProof/>
        <w:szCs w:val="14"/>
      </w:rPr>
      <w:t>1</w:t>
    </w:r>
    <w:r w:rsidR="00171A9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6B0C" w14:textId="77777777" w:rsidR="003C120B" w:rsidRPr="00863881" w:rsidRDefault="00000000" w:rsidP="00340D7E">
    <w:pPr>
      <w:pStyle w:val="Footer"/>
      <w:tabs>
        <w:tab w:val="right" w:pos="8787"/>
      </w:tabs>
    </w:pPr>
    <w:sdt>
      <w:sdtPr>
        <w:rPr>
          <w:szCs w:val="14"/>
        </w:rPr>
        <w:tag w:val="cciManRef"/>
        <w:id w:val="1544098434"/>
        <w:dataBinding w:prefixMappings="xmlns:hs='urn:HerbertSmith.Office.Word.Global'" w:xpath="//hs:root/iManRef" w:storeItemID="{6EF97A9D-8A8F-4B70-AE0C-55663C356310}"/>
        <w:text/>
      </w:sdtPr>
      <w:sdtContent>
        <w:r w:rsidR="00171A98">
          <w:rPr>
            <w:szCs w:val="14"/>
          </w:rPr>
          <w:t>GBR02/115384537_2</w:t>
        </w:r>
      </w:sdtContent>
    </w:sdt>
    <w:r w:rsidR="00171A98">
      <w:rPr>
        <w:szCs w:val="14"/>
      </w:rPr>
      <w:ptab w:relativeTo="margin" w:alignment="right" w:leader="none"/>
    </w:r>
    <w:r w:rsidR="00171A98">
      <w:fldChar w:fldCharType="begin"/>
    </w:r>
    <w:r w:rsidR="00171A98">
      <w:rPr>
        <w:rStyle w:val="HeaderChar"/>
        <w:szCs w:val="14"/>
      </w:rPr>
      <w:instrText xml:space="preserve"> PAGE \* MERGEFORMAT </w:instrText>
    </w:r>
    <w:r w:rsidR="00171A98">
      <w:fldChar w:fldCharType="separate"/>
    </w:r>
    <w:r w:rsidR="00171A98">
      <w:rPr>
        <w:rStyle w:val="HeaderChar"/>
        <w:noProof/>
        <w:szCs w:val="14"/>
      </w:rPr>
      <w:t>1</w:t>
    </w:r>
    <w:r w:rsidR="00171A9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0EC7" w14:textId="77777777" w:rsidR="003C120B" w:rsidRPr="00863881" w:rsidRDefault="00000000" w:rsidP="00340D7E">
    <w:pPr>
      <w:pStyle w:val="Footer"/>
      <w:tabs>
        <w:tab w:val="right" w:pos="8787"/>
      </w:tabs>
    </w:pPr>
    <w:sdt>
      <w:sdtPr>
        <w:rPr>
          <w:szCs w:val="14"/>
        </w:rPr>
        <w:tag w:val="cciManRef"/>
        <w:id w:val="2071301021"/>
        <w:dataBinding w:prefixMappings="xmlns:hs='urn:HerbertSmith.Office.Word.Global'" w:xpath="//hs:root/iManRef" w:storeItemID="{6EF97A9D-8A8F-4B70-AE0C-55663C356310}"/>
        <w:text/>
      </w:sdtPr>
      <w:sdtContent>
        <w:r w:rsidR="00171A98">
          <w:rPr>
            <w:szCs w:val="14"/>
          </w:rPr>
          <w:t>GBR02/115384537_2</w:t>
        </w:r>
      </w:sdtContent>
    </w:sdt>
    <w:r w:rsidR="00171A98">
      <w:rPr>
        <w:szCs w:val="14"/>
      </w:rPr>
      <w:ptab w:relativeTo="margin" w:alignment="right" w:leader="none"/>
    </w:r>
    <w:r w:rsidR="00171A98">
      <w:fldChar w:fldCharType="begin"/>
    </w:r>
    <w:r w:rsidR="00171A98">
      <w:rPr>
        <w:rStyle w:val="HeaderChar"/>
        <w:szCs w:val="14"/>
      </w:rPr>
      <w:instrText xml:space="preserve"> PAGE \* MERGEFORMAT </w:instrText>
    </w:r>
    <w:r w:rsidR="00171A98">
      <w:fldChar w:fldCharType="separate"/>
    </w:r>
    <w:r w:rsidR="00171A98">
      <w:rPr>
        <w:rStyle w:val="HeaderChar"/>
        <w:noProof/>
        <w:szCs w:val="14"/>
      </w:rPr>
      <w:t>1</w:t>
    </w:r>
    <w:r w:rsidR="00171A9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BB0A" w14:textId="77777777" w:rsidR="00940C6B" w:rsidRDefault="00940C6B">
      <w:pPr>
        <w:spacing w:after="0" w:line="240" w:lineRule="auto"/>
      </w:pPr>
      <w:r>
        <w:separator/>
      </w:r>
    </w:p>
  </w:footnote>
  <w:footnote w:type="continuationSeparator" w:id="0">
    <w:p w14:paraId="236F92C8" w14:textId="77777777" w:rsidR="00940C6B" w:rsidRDefault="00940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04FF" w14:textId="77777777" w:rsidR="003C120B" w:rsidRDefault="003C1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F4F" w14:textId="77777777" w:rsidR="003C120B" w:rsidRDefault="003C12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DADB" w14:textId="77777777" w:rsidR="003C120B" w:rsidRDefault="003C1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37F5F"/>
    <w:multiLevelType w:val="hybridMultilevel"/>
    <w:tmpl w:val="7A383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D15FB2"/>
    <w:multiLevelType w:val="hybridMultilevel"/>
    <w:tmpl w:val="01F20BA8"/>
    <w:lvl w:ilvl="0" w:tplc="EC807416">
      <w:start w:val="1"/>
      <w:numFmt w:val="lowerLetter"/>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num w:numId="1" w16cid:durableId="226696040">
    <w:abstractNumId w:val="0"/>
  </w:num>
  <w:num w:numId="2" w16cid:durableId="1361660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4C"/>
    <w:rsid w:val="000011A0"/>
    <w:rsid w:val="00013D73"/>
    <w:rsid w:val="00042D70"/>
    <w:rsid w:val="00052706"/>
    <w:rsid w:val="000645E7"/>
    <w:rsid w:val="00082948"/>
    <w:rsid w:val="00087167"/>
    <w:rsid w:val="00096C27"/>
    <w:rsid w:val="000A1B73"/>
    <w:rsid w:val="000B3C9A"/>
    <w:rsid w:val="000F3701"/>
    <w:rsid w:val="0013489C"/>
    <w:rsid w:val="00151070"/>
    <w:rsid w:val="00162D70"/>
    <w:rsid w:val="00171A98"/>
    <w:rsid w:val="001877E2"/>
    <w:rsid w:val="00191751"/>
    <w:rsid w:val="001C264D"/>
    <w:rsid w:val="001C42B2"/>
    <w:rsid w:val="001C743B"/>
    <w:rsid w:val="001F2ADD"/>
    <w:rsid w:val="00216E2E"/>
    <w:rsid w:val="00260910"/>
    <w:rsid w:val="002842E9"/>
    <w:rsid w:val="002844F2"/>
    <w:rsid w:val="002932A7"/>
    <w:rsid w:val="002B3438"/>
    <w:rsid w:val="002C3C2B"/>
    <w:rsid w:val="002C78A1"/>
    <w:rsid w:val="002D680D"/>
    <w:rsid w:val="002F32D1"/>
    <w:rsid w:val="00311184"/>
    <w:rsid w:val="00317288"/>
    <w:rsid w:val="00323F50"/>
    <w:rsid w:val="00335EE0"/>
    <w:rsid w:val="00355F33"/>
    <w:rsid w:val="003A0B49"/>
    <w:rsid w:val="003A600E"/>
    <w:rsid w:val="003C120B"/>
    <w:rsid w:val="003C30C2"/>
    <w:rsid w:val="003E0F92"/>
    <w:rsid w:val="003F4CAE"/>
    <w:rsid w:val="004005E6"/>
    <w:rsid w:val="0040549E"/>
    <w:rsid w:val="0040663B"/>
    <w:rsid w:val="00407D39"/>
    <w:rsid w:val="00426904"/>
    <w:rsid w:val="00474042"/>
    <w:rsid w:val="00495D47"/>
    <w:rsid w:val="004A05EB"/>
    <w:rsid w:val="004D4B5C"/>
    <w:rsid w:val="004D5BD7"/>
    <w:rsid w:val="00536603"/>
    <w:rsid w:val="00547AE1"/>
    <w:rsid w:val="00574DFC"/>
    <w:rsid w:val="00582224"/>
    <w:rsid w:val="005C2D72"/>
    <w:rsid w:val="005C654C"/>
    <w:rsid w:val="005D2978"/>
    <w:rsid w:val="005E1D4B"/>
    <w:rsid w:val="005F27A9"/>
    <w:rsid w:val="00611B7A"/>
    <w:rsid w:val="0061460A"/>
    <w:rsid w:val="00620B75"/>
    <w:rsid w:val="00624E11"/>
    <w:rsid w:val="00632953"/>
    <w:rsid w:val="00642451"/>
    <w:rsid w:val="00676DE6"/>
    <w:rsid w:val="00677379"/>
    <w:rsid w:val="00697D6B"/>
    <w:rsid w:val="006E0EA7"/>
    <w:rsid w:val="006E1D16"/>
    <w:rsid w:val="00700E0E"/>
    <w:rsid w:val="007024F6"/>
    <w:rsid w:val="00703CD1"/>
    <w:rsid w:val="00704283"/>
    <w:rsid w:val="00713ADE"/>
    <w:rsid w:val="007229A8"/>
    <w:rsid w:val="007261F5"/>
    <w:rsid w:val="0074036D"/>
    <w:rsid w:val="00740C14"/>
    <w:rsid w:val="00743512"/>
    <w:rsid w:val="007708E5"/>
    <w:rsid w:val="00794872"/>
    <w:rsid w:val="007C36ED"/>
    <w:rsid w:val="007C723E"/>
    <w:rsid w:val="007C7DB7"/>
    <w:rsid w:val="007D5BE5"/>
    <w:rsid w:val="007E3E40"/>
    <w:rsid w:val="007F38F0"/>
    <w:rsid w:val="0081189F"/>
    <w:rsid w:val="008559CF"/>
    <w:rsid w:val="00862366"/>
    <w:rsid w:val="008627FB"/>
    <w:rsid w:val="008A0562"/>
    <w:rsid w:val="008A4AFE"/>
    <w:rsid w:val="008A7359"/>
    <w:rsid w:val="00940C6B"/>
    <w:rsid w:val="009435F2"/>
    <w:rsid w:val="00993962"/>
    <w:rsid w:val="00995B00"/>
    <w:rsid w:val="009A0C53"/>
    <w:rsid w:val="009A6F24"/>
    <w:rsid w:val="009B7C0A"/>
    <w:rsid w:val="009C4618"/>
    <w:rsid w:val="009D603A"/>
    <w:rsid w:val="009D79B6"/>
    <w:rsid w:val="009E32EF"/>
    <w:rsid w:val="009E726A"/>
    <w:rsid w:val="00A02D35"/>
    <w:rsid w:val="00A51A0F"/>
    <w:rsid w:val="00A5270C"/>
    <w:rsid w:val="00A61CAF"/>
    <w:rsid w:val="00A975EB"/>
    <w:rsid w:val="00AA0E60"/>
    <w:rsid w:val="00AE2374"/>
    <w:rsid w:val="00B70EAB"/>
    <w:rsid w:val="00BC2347"/>
    <w:rsid w:val="00BD2498"/>
    <w:rsid w:val="00BE09C6"/>
    <w:rsid w:val="00BE3458"/>
    <w:rsid w:val="00C04137"/>
    <w:rsid w:val="00C267A0"/>
    <w:rsid w:val="00C41EA3"/>
    <w:rsid w:val="00C81F71"/>
    <w:rsid w:val="00CA16F5"/>
    <w:rsid w:val="00CB11A7"/>
    <w:rsid w:val="00CC11E2"/>
    <w:rsid w:val="00CC5029"/>
    <w:rsid w:val="00CC531B"/>
    <w:rsid w:val="00CC7F0A"/>
    <w:rsid w:val="00CE01EA"/>
    <w:rsid w:val="00CF7119"/>
    <w:rsid w:val="00D04749"/>
    <w:rsid w:val="00D11F57"/>
    <w:rsid w:val="00D21E55"/>
    <w:rsid w:val="00D50B60"/>
    <w:rsid w:val="00D64D73"/>
    <w:rsid w:val="00D97E6A"/>
    <w:rsid w:val="00DB27C1"/>
    <w:rsid w:val="00DC79BA"/>
    <w:rsid w:val="00E54987"/>
    <w:rsid w:val="00E7547B"/>
    <w:rsid w:val="00E911D8"/>
    <w:rsid w:val="00E92FD0"/>
    <w:rsid w:val="00E961DF"/>
    <w:rsid w:val="00EA71C9"/>
    <w:rsid w:val="00EB44EA"/>
    <w:rsid w:val="00ED1EAC"/>
    <w:rsid w:val="00F11516"/>
    <w:rsid w:val="00F608CA"/>
    <w:rsid w:val="00F87645"/>
    <w:rsid w:val="00F96D38"/>
    <w:rsid w:val="00FA76CF"/>
    <w:rsid w:val="00FF6D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BF0F"/>
  <w15:chartTrackingRefBased/>
  <w15:docId w15:val="{0E8E8ACF-E468-44DD-A917-7D0B6748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654C"/>
    <w:rPr>
      <w:sz w:val="16"/>
      <w:szCs w:val="16"/>
    </w:rPr>
  </w:style>
  <w:style w:type="paragraph" w:styleId="CommentText">
    <w:name w:val="annotation text"/>
    <w:basedOn w:val="Normal"/>
    <w:link w:val="CommentTextChar"/>
    <w:uiPriority w:val="99"/>
    <w:unhideWhenUsed/>
    <w:rsid w:val="005C654C"/>
    <w:pPr>
      <w:spacing w:line="240" w:lineRule="auto"/>
    </w:pPr>
    <w:rPr>
      <w:sz w:val="20"/>
      <w:szCs w:val="20"/>
    </w:rPr>
  </w:style>
  <w:style w:type="character" w:customStyle="1" w:styleId="CommentTextChar">
    <w:name w:val="Comment Text Char"/>
    <w:basedOn w:val="DefaultParagraphFont"/>
    <w:link w:val="CommentText"/>
    <w:uiPriority w:val="99"/>
    <w:rsid w:val="005C654C"/>
    <w:rPr>
      <w:sz w:val="20"/>
      <w:szCs w:val="20"/>
    </w:rPr>
  </w:style>
  <w:style w:type="paragraph" w:styleId="ListParagraph">
    <w:name w:val="List Paragraph"/>
    <w:basedOn w:val="Normal"/>
    <w:uiPriority w:val="34"/>
    <w:qFormat/>
    <w:rsid w:val="005C654C"/>
    <w:pPr>
      <w:ind w:left="720"/>
      <w:contextualSpacing/>
    </w:pPr>
  </w:style>
  <w:style w:type="character" w:styleId="Hyperlink">
    <w:name w:val="Hyperlink"/>
    <w:basedOn w:val="DefaultParagraphFont"/>
    <w:uiPriority w:val="99"/>
    <w:unhideWhenUsed/>
    <w:rsid w:val="005C654C"/>
    <w:rPr>
      <w:color w:val="0563C1" w:themeColor="hyperlink"/>
      <w:u w:val="single"/>
    </w:rPr>
  </w:style>
  <w:style w:type="paragraph" w:styleId="Header">
    <w:name w:val="header"/>
    <w:basedOn w:val="Normal"/>
    <w:link w:val="HeaderChar"/>
    <w:uiPriority w:val="39"/>
    <w:unhideWhenUsed/>
    <w:rsid w:val="005C654C"/>
    <w:pPr>
      <w:tabs>
        <w:tab w:val="center" w:pos="4513"/>
        <w:tab w:val="right" w:pos="9026"/>
      </w:tabs>
      <w:spacing w:after="0" w:line="240" w:lineRule="auto"/>
    </w:pPr>
  </w:style>
  <w:style w:type="character" w:customStyle="1" w:styleId="HeaderChar">
    <w:name w:val="Header Char"/>
    <w:basedOn w:val="DefaultParagraphFont"/>
    <w:link w:val="Header"/>
    <w:uiPriority w:val="39"/>
    <w:rsid w:val="005C654C"/>
  </w:style>
  <w:style w:type="paragraph" w:styleId="Footer">
    <w:name w:val="footer"/>
    <w:basedOn w:val="Normal"/>
    <w:link w:val="FooterChar"/>
    <w:uiPriority w:val="99"/>
    <w:unhideWhenUsed/>
    <w:rsid w:val="005C6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4C"/>
  </w:style>
  <w:style w:type="paragraph" w:customStyle="1" w:styleId="pf0">
    <w:name w:val="pf0"/>
    <w:basedOn w:val="Normal"/>
    <w:rsid w:val="005C6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5C654C"/>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C654C"/>
    <w:rPr>
      <w:b/>
      <w:bCs/>
    </w:rPr>
  </w:style>
  <w:style w:type="character" w:customStyle="1" w:styleId="CommentSubjectChar">
    <w:name w:val="Comment Subject Char"/>
    <w:basedOn w:val="CommentTextChar"/>
    <w:link w:val="CommentSubject"/>
    <w:uiPriority w:val="99"/>
    <w:semiHidden/>
    <w:rsid w:val="005C654C"/>
    <w:rPr>
      <w:b/>
      <w:bCs/>
      <w:sz w:val="20"/>
      <w:szCs w:val="20"/>
    </w:rPr>
  </w:style>
  <w:style w:type="character" w:styleId="FollowedHyperlink">
    <w:name w:val="FollowedHyperlink"/>
    <w:basedOn w:val="DefaultParagraphFont"/>
    <w:uiPriority w:val="99"/>
    <w:semiHidden/>
    <w:unhideWhenUsed/>
    <w:rsid w:val="009D79B6"/>
    <w:rPr>
      <w:color w:val="954F72" w:themeColor="followedHyperlink"/>
      <w:u w:val="single"/>
    </w:rPr>
  </w:style>
  <w:style w:type="character" w:styleId="UnresolvedMention">
    <w:name w:val="Unresolved Mention"/>
    <w:basedOn w:val="DefaultParagraphFont"/>
    <w:uiPriority w:val="99"/>
    <w:semiHidden/>
    <w:unhideWhenUsed/>
    <w:rsid w:val="009B7C0A"/>
    <w:rPr>
      <w:color w:val="605E5C"/>
      <w:shd w:val="clear" w:color="auto" w:fill="E1DFDD"/>
    </w:rPr>
  </w:style>
  <w:style w:type="paragraph" w:styleId="Revision">
    <w:name w:val="Revision"/>
    <w:hidden/>
    <w:uiPriority w:val="99"/>
    <w:semiHidden/>
    <w:rsid w:val="00BC2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476407">
      <w:bodyDiv w:val="1"/>
      <w:marLeft w:val="0"/>
      <w:marRight w:val="0"/>
      <w:marTop w:val="0"/>
      <w:marBottom w:val="0"/>
      <w:divBdr>
        <w:top w:val="none" w:sz="0" w:space="0" w:color="auto"/>
        <w:left w:val="none" w:sz="0" w:space="0" w:color="auto"/>
        <w:bottom w:val="none" w:sz="0" w:space="0" w:color="auto"/>
        <w:right w:val="none" w:sz="0" w:space="0" w:color="auto"/>
      </w:divBdr>
    </w:div>
    <w:div w:id="184682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cch.net/en/publications-and-studies/details4/?pid=6560&amp;dtid=65" TargetMode="External"/><Relationship Id="rId18" Type="http://schemas.openxmlformats.org/officeDocument/2006/relationships/hyperlink" Target="https://www.judiciary.uk/wp-content/uploads/2025/03/Service-time-for-Hague-Convention-Countries.xls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form-n224-request-for-service-out-of-england-and-wales-through-the-court" TargetMode="External"/><Relationship Id="rId7" Type="http://schemas.openxmlformats.org/officeDocument/2006/relationships/settings" Target="settings.xml"/><Relationship Id="rId12" Type="http://schemas.openxmlformats.org/officeDocument/2006/relationships/hyperlink" Target="https://www.hcch.net/en/publications-and-studies/details4/?pid=6560" TargetMode="External"/><Relationship Id="rId17" Type="http://schemas.openxmlformats.org/officeDocument/2006/relationships/hyperlink" Target="https://www.lawsociety.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cch.net/en/instruments/conventions/status-table/?cid=17" TargetMode="External"/><Relationship Id="rId20" Type="http://schemas.openxmlformats.org/officeDocument/2006/relationships/hyperlink" Target="https://www.judiciary.uk/wp-content/uploads/2025/03/Service-time-for-Hague-Convention-Countries.xls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cch.net/en/instruments/conventions/status-table/?cid=17"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foreignprocess.rcj@justice.gov.ukH"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hcch.net/en/publications-and-studies/details4/?pid=65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reignprocess.rcj@justice.gov.ukH" TargetMode="External"/><Relationship Id="rId22" Type="http://schemas.openxmlformats.org/officeDocument/2006/relationships/hyperlink" Target="https://www.justice.gov.uk/courts/procedure-rules/civil/rules/part06/pd_part06b"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f4e9330-bb2f-4b41-a8d1-49c74c9f80b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7076C6D6EE904AB2DCBDC5052369D5" ma:contentTypeVersion="17" ma:contentTypeDescription="Create a new document." ma:contentTypeScope="" ma:versionID="ab83bde31f2c9000b15e3907e52925da">
  <xsd:schema xmlns:xsd="http://www.w3.org/2001/XMLSchema" xmlns:xs="http://www.w3.org/2001/XMLSchema" xmlns:p="http://schemas.microsoft.com/office/2006/metadata/properties" xmlns:ns3="6f4e9330-bb2f-4b41-a8d1-49c74c9f80b3" xmlns:ns4="40c8ee52-111f-46f4-89ae-e98a95ba61f6" targetNamespace="http://schemas.microsoft.com/office/2006/metadata/properties" ma:root="true" ma:fieldsID="fa6da9e76ccb3bda672fa8275ebe68d3" ns3:_="" ns4:_="">
    <xsd:import namespace="6f4e9330-bb2f-4b41-a8d1-49c74c9f80b3"/>
    <xsd:import namespace="40c8ee52-111f-46f4-89ae-e98a95ba61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e9330-bb2f-4b41-a8d1-49c74c9f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c8ee52-111f-46f4-89ae-e98a95ba61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6FDF6-1C50-4601-AD45-AB95F404C6A9}">
  <ds:schemaRefs>
    <ds:schemaRef ds:uri="http://schemas.microsoft.com/sharepoint/v3/contenttype/forms"/>
  </ds:schemaRefs>
</ds:datastoreItem>
</file>

<file path=customXml/itemProps2.xml><?xml version="1.0" encoding="utf-8"?>
<ds:datastoreItem xmlns:ds="http://schemas.openxmlformats.org/officeDocument/2006/customXml" ds:itemID="{809BFAB4-E2D2-4E0D-AF52-BE33C2B7E490}">
  <ds:schemaRefs>
    <ds:schemaRef ds:uri="http://schemas.microsoft.com/office/2006/metadata/properties"/>
    <ds:schemaRef ds:uri="http://schemas.microsoft.com/office/infopath/2007/PartnerControls"/>
    <ds:schemaRef ds:uri="6f4e9330-bb2f-4b41-a8d1-49c74c9f80b3"/>
  </ds:schemaRefs>
</ds:datastoreItem>
</file>

<file path=customXml/itemProps3.xml><?xml version="1.0" encoding="utf-8"?>
<ds:datastoreItem xmlns:ds="http://schemas.openxmlformats.org/officeDocument/2006/customXml" ds:itemID="{E13E3D24-BE50-474D-81C6-1503A5CDA29B}">
  <ds:schemaRefs>
    <ds:schemaRef ds:uri="http://schemas.openxmlformats.org/officeDocument/2006/bibliography"/>
  </ds:schemaRefs>
</ds:datastoreItem>
</file>

<file path=customXml/itemProps4.xml><?xml version="1.0" encoding="utf-8"?>
<ds:datastoreItem xmlns:ds="http://schemas.openxmlformats.org/officeDocument/2006/customXml" ds:itemID="{492770DB-603B-4E0B-B09A-2008E4C27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e9330-bb2f-4b41-a8d1-49c74c9f80b3"/>
    <ds:schemaRef ds:uri="40c8ee52-111f-46f4-89ae-e98a95ba6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Girardot, Francesca</dc:creator>
  <cp:keywords/>
  <dc:description/>
  <cp:lastModifiedBy>Irwin, Jonathan (Judicial Office)</cp:lastModifiedBy>
  <cp:revision>9</cp:revision>
  <dcterms:created xsi:type="dcterms:W3CDTF">2025-03-11T16:55:00Z</dcterms:created>
  <dcterms:modified xsi:type="dcterms:W3CDTF">2025-03-11T16:59:00Z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0x010100227076C6D6EE904AB2DCBDC5052369D5</vt:lpwstr>
  </property>
</Properties>
</file>