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2410"/>
        <w:gridCol w:w="4082"/>
      </w:tblGrid>
      <w:tr w:rsidR="00FC4EAC" w14:paraId="3667B7CE" w14:textId="77777777" w:rsidTr="00CF189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9AE2D" w14:textId="77777777" w:rsidR="00FC4EAC" w:rsidRPr="001077CF" w:rsidRDefault="00FC4EAC" w:rsidP="00FC4EAC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8"/>
                <w:szCs w:val="28"/>
              </w:rPr>
            </w:pPr>
            <w:r w:rsidRPr="001077CF">
              <w:rPr>
                <w:rFonts w:ascii="Tahoma" w:eastAsia="Calibri" w:hAnsi="Tahoma" w:cs="Tahoma"/>
                <w:b/>
                <w:bCs/>
                <w:color w:val="000000"/>
                <w:sz w:val="28"/>
                <w:szCs w:val="28"/>
              </w:rPr>
              <w:t>Judicial Protocol Regulating Direct Judicial Communications Between Scotland, England &amp; Wales, and Northern Ireland in Children’s Cases</w:t>
            </w:r>
          </w:p>
          <w:p w14:paraId="3432B44A" w14:textId="511160FB" w:rsidR="00FC4EAC" w:rsidRPr="00964518" w:rsidRDefault="00FC4EAC" w:rsidP="00FC4EAC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left w:val="single" w:sz="4" w:space="0" w:color="auto"/>
            </w:tcBorders>
          </w:tcPr>
          <w:p w14:paraId="183B4F8E" w14:textId="26531C83" w:rsidR="00FC4EAC" w:rsidRPr="007301B7" w:rsidRDefault="00FC4EAC" w:rsidP="00FC4EAC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proceedings in </w:t>
            </w:r>
            <w:r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requesting jurisdiction</w:t>
            </w: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4AD0" w14:paraId="0C9056A3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D9A72" w14:textId="77777777" w:rsidR="00D94AD0" w:rsidRDefault="00D94AD0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5BB0DFC" w14:textId="0EF805F6" w:rsidR="00D94AD0" w:rsidRDefault="00D94AD0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Jurisdiction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7B4B0A9F" w14:textId="77777777" w:rsidR="00D94AD0" w:rsidRDefault="00C82697" w:rsidP="00D94AD0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643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D0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4AD0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D94AD0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Scotland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57011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D0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4AD0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4AD0">
              <w:rPr>
                <w:rFonts w:ascii="Tahoma" w:eastAsia="Calibri" w:hAnsi="Tahoma" w:cs="Tahoma"/>
                <w:color w:val="000000"/>
                <w:sz w:val="20"/>
                <w:szCs w:val="20"/>
              </w:rPr>
              <w:t>England &amp; Wales</w:t>
            </w:r>
            <w:r w:rsidR="00D94AD0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34145F14" w14:textId="08E37C90" w:rsidR="00D94AD0" w:rsidRDefault="00C82697" w:rsidP="00D94AD0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9765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AD0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94AD0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4AD0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Northern Ireland</w:t>
            </w:r>
          </w:p>
        </w:tc>
      </w:tr>
      <w:tr w:rsidR="000C4C24" w14:paraId="69AF37BA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1CAC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6FCD39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 of court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4A20DC46" w14:textId="66919D43" w:rsidR="000C4C24" w:rsidRDefault="000C4C24" w:rsidP="00CF189F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C24" w14:paraId="72D98534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9D3A9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8399BE3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 of judge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051E34BA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4C24" w14:paraId="3D49BE20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82097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7670EB6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Case reference</w:t>
            </w:r>
          </w:p>
        </w:tc>
        <w:tc>
          <w:tcPr>
            <w:tcW w:w="4082" w:type="dxa"/>
            <w:shd w:val="clear" w:color="auto" w:fill="DEEAF6" w:themeFill="accent5" w:themeFillTint="33"/>
          </w:tcPr>
          <w:p w14:paraId="17AC0508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1F33" w14:paraId="5150D9F3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4B4C0" w14:textId="77777777" w:rsidR="00F41F33" w:rsidRDefault="00F41F3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D6EC24" w14:textId="1EE4906C" w:rsidR="00F41F33" w:rsidRDefault="00F41F3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last hearing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-1823334058"/>
            <w:placeholder>
              <w:docPart w:val="B9B31CB6415847C898B49845C2876AF2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592DE902" w14:textId="20381EBA" w:rsidR="00F41F33" w:rsidRDefault="00456680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F33" w14:paraId="41A4509D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35DEC" w14:textId="77777777" w:rsidR="00F41F33" w:rsidRDefault="00F41F3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4E71447" w14:textId="7F69DE51" w:rsidR="00F41F33" w:rsidRDefault="00F41F3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next hearing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1191026802"/>
            <w:placeholder>
              <w:docPart w:val="F4D5A9F2D06A4C918E9766C4BB34AF3B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6001D70F" w14:textId="54C5BB49" w:rsidR="00F41F33" w:rsidRDefault="00456680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C4C24" w14:paraId="74172AEA" w14:textId="77777777" w:rsidTr="00CF189F"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FB0A2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1F81CFA" w14:textId="77777777" w:rsidR="000C4C24" w:rsidRDefault="000C4C24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request</w:t>
            </w: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661277759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82" w:type="dxa"/>
                <w:shd w:val="clear" w:color="auto" w:fill="DEEAF6" w:themeFill="accent5" w:themeFillTint="33"/>
              </w:tcPr>
              <w:p w14:paraId="067C92C4" w14:textId="34DEA6BD" w:rsidR="000C4C24" w:rsidRDefault="00456680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8A5D56D" w14:textId="77777777" w:rsidR="000C4C24" w:rsidRDefault="000C4C24" w:rsidP="00F22F2B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3713EB8E" w14:textId="4010FACC" w:rsidR="008D6C68" w:rsidRDefault="00A4763E" w:rsidP="008D6C68">
      <w:pPr>
        <w:autoSpaceDE w:val="0"/>
        <w:autoSpaceDN w:val="0"/>
        <w:spacing w:after="5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To the judge: </w:t>
      </w:r>
      <w:r w:rsidR="00E90DD3">
        <w:rPr>
          <w:rFonts w:ascii="Tahoma" w:eastAsia="Calibri" w:hAnsi="Tahoma" w:cs="Tahoma"/>
          <w:color w:val="000000"/>
          <w:sz w:val="20"/>
          <w:szCs w:val="20"/>
        </w:rPr>
        <w:t xml:space="preserve">Please </w:t>
      </w:r>
      <w:hyperlink r:id="rId10" w:history="1">
        <w:r w:rsidR="00E90DD3" w:rsidRPr="00E90DD3">
          <w:rPr>
            <w:rStyle w:val="Hyperlink"/>
            <w:rFonts w:ascii="Tahoma" w:eastAsia="Calibri" w:hAnsi="Tahoma" w:cs="Tahoma"/>
            <w:sz w:val="20"/>
            <w:szCs w:val="20"/>
          </w:rPr>
          <w:t>read the Protocol</w:t>
        </w:r>
      </w:hyperlink>
      <w:r w:rsidR="00E90DD3">
        <w:rPr>
          <w:rFonts w:ascii="Tahoma" w:eastAsia="Calibri" w:hAnsi="Tahoma" w:cs="Tahoma"/>
          <w:color w:val="000000"/>
          <w:sz w:val="20"/>
          <w:szCs w:val="20"/>
        </w:rPr>
        <w:t xml:space="preserve"> before completing this form.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Each </w:t>
      </w:r>
      <w:r w:rsidR="00936CF3">
        <w:rPr>
          <w:rFonts w:ascii="Tahoma" w:eastAsia="Calibri" w:hAnsi="Tahoma" w:cs="Tahoma"/>
          <w:color w:val="000000"/>
          <w:sz w:val="20"/>
          <w:szCs w:val="20"/>
        </w:rPr>
        <w:t>section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of this form should be completed. </w:t>
      </w:r>
    </w:p>
    <w:p w14:paraId="60C252CC" w14:textId="77777777" w:rsidR="0044159E" w:rsidRDefault="0044159E" w:rsidP="008D6C68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508"/>
        <w:gridCol w:w="2948"/>
      </w:tblGrid>
      <w:tr w:rsidR="005A5599" w14:paraId="3A9F452F" w14:textId="77777777" w:rsidTr="0044159E">
        <w:tc>
          <w:tcPr>
            <w:tcW w:w="10456" w:type="dxa"/>
            <w:gridSpan w:val="2"/>
          </w:tcPr>
          <w:p w14:paraId="79B54830" w14:textId="6CF50604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Details of children</w:t>
            </w:r>
          </w:p>
        </w:tc>
      </w:tr>
      <w:tr w:rsidR="00673E85" w14:paraId="480848EC" w14:textId="77777777" w:rsidTr="00673E85">
        <w:tc>
          <w:tcPr>
            <w:tcW w:w="7508" w:type="dxa"/>
          </w:tcPr>
          <w:p w14:paraId="28296CC8" w14:textId="54551961" w:rsidR="00673E85" w:rsidRPr="002F7A0F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48" w:type="dxa"/>
          </w:tcPr>
          <w:p w14:paraId="034D5025" w14:textId="5C5E8A28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</w:tr>
      <w:tr w:rsidR="00673E85" w14:paraId="4DEB03F8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00E26965" w14:textId="77777777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2054577606"/>
            <w:placeholder>
              <w:docPart w:val="1391190DAFC84EC9A17641DDDBACB28C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4748C644" w14:textId="654CC24F" w:rsidR="00673E85" w:rsidRDefault="00673E85" w:rsidP="00F22F2B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3E85" w14:paraId="573348D9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4C041A68" w14:textId="77777777" w:rsidR="00673E85" w:rsidRDefault="00673E85" w:rsidP="001431C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-1121849064"/>
            <w:placeholder>
              <w:docPart w:val="EECDA8978A6544F1B864B484054C0EBF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4C54404B" w14:textId="4C97115A" w:rsidR="00673E85" w:rsidRDefault="00673E85" w:rsidP="001431C3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3E85" w14:paraId="0BA8698E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657E913C" w14:textId="77777777" w:rsidR="00673E85" w:rsidRDefault="00673E85" w:rsidP="001431C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1367179127"/>
            <w:placeholder>
              <w:docPart w:val="DE84F4857A0A46A6A5CBA52A02849C8A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02B59882" w14:textId="32D65EA6" w:rsidR="00673E85" w:rsidRDefault="00673E85" w:rsidP="001431C3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3E85" w14:paraId="2329A6EC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56E61426" w14:textId="77777777" w:rsidR="00673E85" w:rsidRDefault="00673E85" w:rsidP="001431C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1275827063"/>
            <w:placeholder>
              <w:docPart w:val="1F30447374D540189FF76AB2F662BA19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37D5E11B" w14:textId="55EDE840" w:rsidR="00673E85" w:rsidRDefault="00673E85" w:rsidP="001431C3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73E85" w14:paraId="6C13D43A" w14:textId="77777777" w:rsidTr="00673E85">
        <w:tc>
          <w:tcPr>
            <w:tcW w:w="7508" w:type="dxa"/>
            <w:shd w:val="clear" w:color="auto" w:fill="DEEAF6" w:themeFill="accent5" w:themeFillTint="33"/>
          </w:tcPr>
          <w:p w14:paraId="14046106" w14:textId="77777777" w:rsidR="00673E85" w:rsidRDefault="00673E85" w:rsidP="001431C3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ahoma" w:eastAsia="Calibri" w:hAnsi="Tahoma" w:cs="Tahoma"/>
              <w:b/>
              <w:bCs/>
              <w:color w:val="000000"/>
              <w:sz w:val="20"/>
              <w:szCs w:val="20"/>
            </w:rPr>
            <w:id w:val="-1351644945"/>
            <w:placeholder>
              <w:docPart w:val="5A12FDA4B08D4D7DB38AC6B5818F654B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shd w:val="clear" w:color="auto" w:fill="DEEAF6" w:themeFill="accent5" w:themeFillTint="33"/>
              </w:tcPr>
              <w:p w14:paraId="496613D6" w14:textId="536C6548" w:rsidR="00673E85" w:rsidRDefault="00673E85" w:rsidP="001431C3">
                <w:pPr>
                  <w:autoSpaceDE w:val="0"/>
                  <w:autoSpaceDN w:val="0"/>
                  <w:spacing w:after="50"/>
                  <w:rPr>
                    <w:rFonts w:ascii="Tahoma" w:eastAsia="Calibri" w:hAnsi="Tahoma" w:cs="Tahoma"/>
                    <w:b/>
                    <w:bCs/>
                    <w:color w:val="000000"/>
                    <w:sz w:val="20"/>
                    <w:szCs w:val="20"/>
                  </w:rPr>
                </w:pPr>
                <w:r w:rsidRPr="00080D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181E01" w14:textId="77777777" w:rsidR="008F159A" w:rsidRDefault="008F159A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807"/>
        <w:gridCol w:w="4649"/>
      </w:tblGrid>
      <w:tr w:rsidR="005A5599" w14:paraId="7260C7B9" w14:textId="77777777" w:rsidTr="0044159E">
        <w:tc>
          <w:tcPr>
            <w:tcW w:w="10456" w:type="dxa"/>
            <w:gridSpan w:val="2"/>
          </w:tcPr>
          <w:p w14:paraId="285C276A" w14:textId="2E1D7B34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Details of parents or other relevant parties</w:t>
            </w:r>
          </w:p>
        </w:tc>
      </w:tr>
      <w:tr w:rsidR="00673E85" w14:paraId="4FBC224A" w14:textId="77777777" w:rsidTr="00DF58A5">
        <w:tc>
          <w:tcPr>
            <w:tcW w:w="5807" w:type="dxa"/>
          </w:tcPr>
          <w:p w14:paraId="785C0CC2" w14:textId="1DD714F1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649" w:type="dxa"/>
          </w:tcPr>
          <w:p w14:paraId="7E6278B7" w14:textId="3994F820" w:rsidR="00673E85" w:rsidRDefault="00673E8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Relationship to children</w:t>
            </w:r>
          </w:p>
        </w:tc>
      </w:tr>
      <w:tr w:rsidR="00673E85" w14:paraId="7FC77380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7F7C611F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61A6E635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3E05AE9C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21A6EA04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1B6C6051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74208E14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7B0871A2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0DFC4153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6992C709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1FF78EBA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772B39FA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3E85" w14:paraId="39EB9875" w14:textId="77777777" w:rsidTr="00DF58A5">
        <w:tc>
          <w:tcPr>
            <w:tcW w:w="5807" w:type="dxa"/>
            <w:shd w:val="clear" w:color="auto" w:fill="DEEAF6" w:themeFill="accent5" w:themeFillTint="33"/>
          </w:tcPr>
          <w:p w14:paraId="3EEA95B6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EEAF6" w:themeFill="accent5" w:themeFillTint="33"/>
          </w:tcPr>
          <w:p w14:paraId="487E411B" w14:textId="77777777" w:rsidR="00673E85" w:rsidRDefault="00673E85" w:rsidP="00D30CF2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CCE9E3" w14:textId="77777777" w:rsidR="00FF2CCF" w:rsidRDefault="00FF2CCF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5A5599" w14:paraId="18AEB84C" w14:textId="77777777" w:rsidTr="0044159E">
        <w:tc>
          <w:tcPr>
            <w:tcW w:w="10456" w:type="dxa"/>
            <w:gridSpan w:val="2"/>
          </w:tcPr>
          <w:p w14:paraId="41990D01" w14:textId="0378541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proceedings in </w:t>
            </w:r>
            <w:r w:rsidR="00C06383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receiving jurisdiction</w:t>
            </w:r>
          </w:p>
          <w:p w14:paraId="4B1250B3" w14:textId="71B1FB2D" w:rsidR="007301B7" w:rsidRP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If unknown, please provide as much information as possible. </w:t>
            </w:r>
          </w:p>
        </w:tc>
      </w:tr>
      <w:tr w:rsidR="00331E55" w14:paraId="49E243FE" w14:textId="77777777" w:rsidTr="00456680">
        <w:tc>
          <w:tcPr>
            <w:tcW w:w="2547" w:type="dxa"/>
          </w:tcPr>
          <w:p w14:paraId="79F39F8E" w14:textId="681DEDAA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Jurisdiction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123D047F" w14:textId="6BD3BB54" w:rsidR="00331E55" w:rsidRDefault="00C8269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4569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AF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35AF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0035AF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Scotland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3374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AF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35AF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35AF">
              <w:rPr>
                <w:rFonts w:ascii="Tahoma" w:eastAsia="Calibri" w:hAnsi="Tahoma" w:cs="Tahoma"/>
                <w:color w:val="000000"/>
                <w:sz w:val="20"/>
                <w:szCs w:val="20"/>
              </w:rPr>
              <w:t>England &amp; Wales</w:t>
            </w:r>
            <w:r w:rsidR="000035AF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7473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5AF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035AF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35AF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Northern Ireland</w:t>
            </w:r>
          </w:p>
        </w:tc>
      </w:tr>
      <w:tr w:rsidR="00331E55" w14:paraId="184708D2" w14:textId="77777777" w:rsidTr="00456680">
        <w:tc>
          <w:tcPr>
            <w:tcW w:w="2547" w:type="dxa"/>
          </w:tcPr>
          <w:p w14:paraId="08574889" w14:textId="610DCA66" w:rsidR="00331E5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Name </w:t>
            </w:r>
            <w:r w:rsidR="0085741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and address 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of court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17865A68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E55" w14:paraId="483668BD" w14:textId="77777777" w:rsidTr="00456680">
        <w:tc>
          <w:tcPr>
            <w:tcW w:w="2547" w:type="dxa"/>
          </w:tcPr>
          <w:p w14:paraId="782A2D3D" w14:textId="491E6B40" w:rsidR="00485E0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Name of judge 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05166BE8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1E55" w14:paraId="6475AE0D" w14:textId="77777777" w:rsidTr="00456680">
        <w:tc>
          <w:tcPr>
            <w:tcW w:w="2547" w:type="dxa"/>
          </w:tcPr>
          <w:p w14:paraId="6A5D031C" w14:textId="45E17E68" w:rsidR="00485E05" w:rsidRDefault="00485E0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Case reference</w:t>
            </w:r>
          </w:p>
        </w:tc>
        <w:tc>
          <w:tcPr>
            <w:tcW w:w="7909" w:type="dxa"/>
            <w:shd w:val="clear" w:color="auto" w:fill="DEEAF6" w:themeFill="accent5" w:themeFillTint="33"/>
          </w:tcPr>
          <w:p w14:paraId="0D4D2AF5" w14:textId="77777777" w:rsidR="00331E5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7B2" w14:paraId="7CF51AD0" w14:textId="77777777" w:rsidTr="0055688B">
        <w:trPr>
          <w:trHeight w:val="873"/>
        </w:trPr>
        <w:tc>
          <w:tcPr>
            <w:tcW w:w="2547" w:type="dxa"/>
          </w:tcPr>
          <w:p w14:paraId="61EDFDCE" w14:textId="77777777" w:rsidR="006817B2" w:rsidRDefault="006817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Date of relevant hearings</w:t>
            </w:r>
          </w:p>
          <w:p w14:paraId="5413E377" w14:textId="77777777" w:rsidR="00456680" w:rsidRDefault="00456680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3EF6861" w14:textId="67EF49C5" w:rsidR="00456680" w:rsidRDefault="00456680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DEEAF6" w:themeFill="accent5" w:themeFillTint="33"/>
          </w:tcPr>
          <w:p w14:paraId="1F05CAA9" w14:textId="77777777" w:rsidR="006817B2" w:rsidRDefault="006817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283FFB1" w14:textId="64C9DCA6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C15B188" w14:textId="77777777" w:rsidR="00700A83" w:rsidRDefault="00700A83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3685"/>
        <w:gridCol w:w="4224"/>
      </w:tblGrid>
      <w:tr w:rsidR="005A5599" w14:paraId="42518A26" w14:textId="77777777" w:rsidTr="0044159E">
        <w:tc>
          <w:tcPr>
            <w:tcW w:w="10456" w:type="dxa"/>
            <w:gridSpan w:val="3"/>
          </w:tcPr>
          <w:p w14:paraId="0829AFFF" w14:textId="2B704547" w:rsidR="005A5599" w:rsidRPr="007301B7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 xml:space="preserve">Details of </w:t>
            </w:r>
            <w:r w:rsidR="007301B7">
              <w:rPr>
                <w:rFonts w:ascii="Tahoma" w:eastAsia="Calibri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request</w:t>
            </w:r>
          </w:p>
        </w:tc>
      </w:tr>
      <w:tr w:rsidR="000D386C" w14:paraId="0B0839A3" w14:textId="77777777" w:rsidTr="0055688B">
        <w:trPr>
          <w:trHeight w:val="1550"/>
        </w:trPr>
        <w:tc>
          <w:tcPr>
            <w:tcW w:w="2547" w:type="dxa"/>
          </w:tcPr>
          <w:p w14:paraId="0B6B9407" w14:textId="77777777" w:rsidR="000D386C" w:rsidRPr="00E62AE5" w:rsidRDefault="0030656B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Please summarise the essential and relevant facts of the case</w:t>
            </w:r>
          </w:p>
          <w:p w14:paraId="4AFC71D5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2C445685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30F9936A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18A93921" w14:textId="77777777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E64EE99" w14:textId="71991435" w:rsidR="005A5599" w:rsidRDefault="005A5599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69DF565F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A52213A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B8F3E6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78074C5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D588D91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87B7946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720C6FE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4EFCBC4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FCFE317" w14:textId="77777777" w:rsidR="005112CC" w:rsidRPr="005112CC" w:rsidRDefault="005112CC" w:rsidP="005112CC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4E5018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D643B56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EF20E08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D3448A9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1949372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12246F0" w14:textId="39D45383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57E26023" w14:textId="77777777" w:rsidTr="0055688B">
        <w:trPr>
          <w:trHeight w:val="398"/>
        </w:trPr>
        <w:tc>
          <w:tcPr>
            <w:tcW w:w="2547" w:type="dxa"/>
          </w:tcPr>
          <w:p w14:paraId="3D80D739" w14:textId="3028307F" w:rsidR="000D386C" w:rsidRPr="00E62AE5" w:rsidRDefault="00331E5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Please </w:t>
            </w:r>
            <w:r w:rsidR="00654D08" w:rsidRPr="00E62AE5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summarise the current stage of court proceedings </w:t>
            </w:r>
          </w:p>
          <w:p w14:paraId="71078B01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63A9106E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5268FF57" w14:textId="77777777" w:rsidR="00E62AE5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  <w:p w14:paraId="5597CA86" w14:textId="67E835E8" w:rsidR="00E62AE5" w:rsidRPr="009645A4" w:rsidRDefault="00E62AE5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1E82911C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F1EEAB3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A402640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3C907D3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93C7977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2B0A0BB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C9D2B8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945F9DD" w14:textId="77777777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B416C3E" w14:textId="5AA5E4C3" w:rsidR="005112CC" w:rsidRDefault="005112C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27A3D4CF" w14:textId="77777777" w:rsidTr="0055688B">
        <w:trPr>
          <w:trHeight w:val="2414"/>
        </w:trPr>
        <w:tc>
          <w:tcPr>
            <w:tcW w:w="2547" w:type="dxa"/>
          </w:tcPr>
          <w:p w14:paraId="58C4B0B0" w14:textId="3E93DC0D" w:rsidR="001426B2" w:rsidRDefault="00BC2568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Specific i</w:t>
            </w:r>
            <w:r w:rsidR="001426B2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nformation requested from Scotland or</w:t>
            </w:r>
            <w:r w:rsidR="00C678BF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England and Wales or</w:t>
            </w:r>
            <w:r w:rsidR="001426B2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Northern Ireland</w:t>
            </w:r>
          </w:p>
          <w:p w14:paraId="07439AAC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E35AD14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9356BE" w14:textId="77777777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28F01D9" w14:textId="5C3DA943" w:rsidR="001426B2" w:rsidRDefault="001426B2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4D16C9BA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5DD05D9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B0E914B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1DD3284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C54AC8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457433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F43E4A2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4EA647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9000C5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346A138" w14:textId="0F1CFFDA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86C" w14:paraId="6A4CC0DD" w14:textId="77777777" w:rsidTr="0055688B">
        <w:trPr>
          <w:trHeight w:val="1756"/>
        </w:trPr>
        <w:tc>
          <w:tcPr>
            <w:tcW w:w="2547" w:type="dxa"/>
          </w:tcPr>
          <w:p w14:paraId="5327DF84" w14:textId="381E88ED" w:rsidR="000D386C" w:rsidRDefault="00894E61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Reasons for </w:t>
            </w:r>
            <w:r w:rsidR="00794E6A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request</w:t>
            </w: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3409577C" w14:textId="77777777" w:rsidR="000D386C" w:rsidRDefault="000D386C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6E6190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949663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A8170C6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25F00CB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1664E92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BB43113" w14:textId="77777777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BB6AE62" w14:textId="68DD2723" w:rsidR="007301B7" w:rsidRDefault="007301B7" w:rsidP="00F22F2B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5E0D" w14:paraId="5D23CE0C" w14:textId="77777777" w:rsidTr="007139E3">
        <w:tc>
          <w:tcPr>
            <w:tcW w:w="2547" w:type="dxa"/>
          </w:tcPr>
          <w:p w14:paraId="3DEFFDDC" w14:textId="549BB263" w:rsidR="00BE5E0D" w:rsidRDefault="00BE5E0D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Have</w:t>
            </w:r>
            <w:r w:rsidR="00BC2568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all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parties consented to this request?</w:t>
            </w:r>
          </w:p>
          <w:p w14:paraId="57EF34D3" w14:textId="77777777" w:rsidR="007139E3" w:rsidRDefault="007139E3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564876A" w14:textId="762D1109" w:rsidR="007139E3" w:rsidRPr="00D660B2" w:rsidRDefault="007139E3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D660B2">
              <w:rPr>
                <w:rFonts w:ascii="Tahoma" w:eastAsia="Calibri" w:hAnsi="Tahoma" w:cs="Tahoma"/>
                <w:color w:val="000000"/>
                <w:sz w:val="20"/>
                <w:szCs w:val="20"/>
              </w:rPr>
              <w:t>If no, please provide details</w:t>
            </w:r>
          </w:p>
        </w:tc>
        <w:tc>
          <w:tcPr>
            <w:tcW w:w="7909" w:type="dxa"/>
            <w:gridSpan w:val="2"/>
            <w:shd w:val="clear" w:color="auto" w:fill="DEEAF6" w:themeFill="accent5" w:themeFillTint="33"/>
          </w:tcPr>
          <w:p w14:paraId="7CAB9298" w14:textId="429B3173" w:rsidR="00BE5E0D" w:rsidRDefault="00C82697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1481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Yes</w:t>
            </w:r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1890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</w:t>
            </w:r>
          </w:p>
        </w:tc>
      </w:tr>
      <w:tr w:rsidR="00BE5E0D" w14:paraId="340A34A9" w14:textId="77777777" w:rsidTr="0055688B">
        <w:trPr>
          <w:trHeight w:val="69"/>
        </w:trPr>
        <w:tc>
          <w:tcPr>
            <w:tcW w:w="6232" w:type="dxa"/>
            <w:gridSpan w:val="2"/>
          </w:tcPr>
          <w:p w14:paraId="20E106CB" w14:textId="58BF9301" w:rsidR="0044690B" w:rsidRDefault="00BE5E0D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Have you made a court order </w:t>
            </w:r>
            <w:r w:rsidR="008F159A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setting out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this request?</w:t>
            </w:r>
          </w:p>
          <w:p w14:paraId="1D8FC145" w14:textId="4C472E5A" w:rsidR="00BE5E0D" w:rsidRDefault="0044690B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If yes, please attach the order(s) to your request</w:t>
            </w:r>
          </w:p>
        </w:tc>
        <w:tc>
          <w:tcPr>
            <w:tcW w:w="4224" w:type="dxa"/>
            <w:shd w:val="clear" w:color="auto" w:fill="DEEAF6" w:themeFill="accent5" w:themeFillTint="33"/>
          </w:tcPr>
          <w:p w14:paraId="2EF62585" w14:textId="2D505851" w:rsidR="00BE5E0D" w:rsidRDefault="00C82697" w:rsidP="00BE5E0D">
            <w:pPr>
              <w:autoSpaceDE w:val="0"/>
              <w:autoSpaceDN w:val="0"/>
              <w:spacing w:after="50"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1331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Yes</w:t>
            </w:r>
            <w:r w:rsidR="00BE5E0D" w:rsidRPr="00951071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Calibri" w:hAnsi="Tahoma" w:cs="Tahoma"/>
                  <w:b/>
                  <w:bCs/>
                  <w:color w:val="000000"/>
                  <w:sz w:val="20"/>
                  <w:szCs w:val="20"/>
                </w:rPr>
                <w:id w:val="-4438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E0D" w:rsidRPr="0095107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E5E0D" w:rsidRPr="0095107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5E0D">
              <w:rPr>
                <w:rFonts w:ascii="Tahoma" w:eastAsia="Calibri" w:hAnsi="Tahoma" w:cs="Tahoma"/>
                <w:color w:val="000000"/>
                <w:sz w:val="20"/>
                <w:szCs w:val="20"/>
              </w:rPr>
              <w:t>No</w:t>
            </w:r>
          </w:p>
        </w:tc>
      </w:tr>
    </w:tbl>
    <w:p w14:paraId="56BD4761" w14:textId="77777777" w:rsidR="00B44613" w:rsidRDefault="00B44613" w:rsidP="00F22F2B">
      <w:pPr>
        <w:autoSpaceDE w:val="0"/>
        <w:autoSpaceDN w:val="0"/>
        <w:spacing w:after="50" w:line="240" w:lineRule="auto"/>
        <w:rPr>
          <w:rFonts w:ascii="Tahoma" w:eastAsia="Calibri" w:hAnsi="Tahoma" w:cs="Tahoma"/>
          <w:b/>
          <w:bCs/>
          <w:color w:val="000000"/>
          <w:sz w:val="20"/>
          <w:szCs w:val="20"/>
        </w:rPr>
      </w:pPr>
    </w:p>
    <w:p w14:paraId="66B438EE" w14:textId="77777777" w:rsidR="00050E3D" w:rsidRDefault="00050E3D" w:rsidP="00050E3D">
      <w:pPr>
        <w:autoSpaceDE w:val="0"/>
        <w:autoSpaceDN w:val="0"/>
        <w:spacing w:after="5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</w:rPr>
        <w:t xml:space="preserve">To the judge: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Send your completed form and relevant documents to the appropriate office in </w:t>
      </w:r>
      <w:r w:rsidRPr="008E2865">
        <w:rPr>
          <w:rFonts w:ascii="Tahoma" w:eastAsia="Calibri" w:hAnsi="Tahoma" w:cs="Tahoma"/>
          <w:color w:val="000000"/>
          <w:sz w:val="20"/>
          <w:szCs w:val="20"/>
          <w:u w:val="single"/>
        </w:rPr>
        <w:t>your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jurisdiction:</w:t>
      </w:r>
    </w:p>
    <w:p w14:paraId="2AF8F507" w14:textId="77777777" w:rsidR="00050E3D" w:rsidRPr="00E5078E" w:rsidRDefault="00050E3D" w:rsidP="00050E3D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Requests from Scotland (to England &amp; Wales or Northern Ireland): the Scottish International Family Justice Office, </w:t>
      </w:r>
      <w:hyperlink r:id="rId11" w:history="1">
        <w:r w:rsidRPr="00357897">
          <w:rPr>
            <w:rStyle w:val="Hyperlink"/>
            <w:rFonts w:ascii="Tahoma" w:eastAsia="Calibri" w:hAnsi="Tahoma" w:cs="Tahoma"/>
            <w:sz w:val="20"/>
            <w:szCs w:val="20"/>
          </w:rPr>
          <w:t>FamilyCourt@ScotCourts.gov.uk</w:t>
        </w:r>
      </w:hyperlink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</w:p>
    <w:p w14:paraId="2BDCDCF8" w14:textId="77777777" w:rsidR="00050E3D" w:rsidRPr="00D11178" w:rsidRDefault="00050E3D" w:rsidP="00050E3D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Requests from England &amp; Wales (to Scotland or Northern Ireland): </w:t>
      </w:r>
      <w:r w:rsidRPr="003D5B28">
        <w:rPr>
          <w:rFonts w:ascii="Tahoma" w:eastAsia="Calibri" w:hAnsi="Tahoma" w:cs="Tahoma"/>
          <w:color w:val="000000"/>
          <w:sz w:val="20"/>
          <w:szCs w:val="20"/>
        </w:rPr>
        <w:t>the International Family Justice Offi</w:t>
      </w:r>
      <w:r>
        <w:rPr>
          <w:rFonts w:ascii="Tahoma" w:eastAsia="Calibri" w:hAnsi="Tahoma" w:cs="Tahoma"/>
          <w:color w:val="000000"/>
          <w:sz w:val="20"/>
          <w:szCs w:val="20"/>
        </w:rPr>
        <w:t>ce,</w:t>
      </w:r>
      <w:r w:rsidRPr="003D5B2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hyperlink r:id="rId12" w:history="1">
        <w:r w:rsidRPr="003D5B28">
          <w:rPr>
            <w:rStyle w:val="Hyperlink"/>
            <w:rFonts w:ascii="Tahoma" w:eastAsia="Calibri" w:hAnsi="Tahoma" w:cs="Tahoma"/>
            <w:sz w:val="20"/>
            <w:szCs w:val="20"/>
          </w:rPr>
          <w:t>IFJOffice@Justice.gov.uk</w:t>
        </w:r>
      </w:hyperlink>
      <w:r w:rsidRPr="003D5B28">
        <w:rPr>
          <w:rFonts w:ascii="Tahoma" w:eastAsia="Calibri" w:hAnsi="Tahoma" w:cs="Tahoma"/>
          <w:color w:val="000000"/>
          <w:sz w:val="20"/>
          <w:szCs w:val="20"/>
        </w:rPr>
        <w:t xml:space="preserve">. </w:t>
      </w:r>
    </w:p>
    <w:p w14:paraId="18EADF32" w14:textId="1123D570" w:rsidR="004C5E6A" w:rsidRPr="004C5E6A" w:rsidRDefault="00050E3D" w:rsidP="00050E3D">
      <w:pPr>
        <w:pStyle w:val="ListParagraph"/>
        <w:numPr>
          <w:ilvl w:val="0"/>
          <w:numId w:val="1"/>
        </w:numPr>
        <w:autoSpaceDE w:val="0"/>
        <w:autoSpaceDN w:val="0"/>
        <w:spacing w:after="50" w:line="240" w:lineRule="auto"/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Requests from Northern Ireland (to Scotland or England &amp; Wales): the Lady Chief Justice’s Office, </w:t>
      </w:r>
      <w:hyperlink r:id="rId13" w:history="1">
        <w:r w:rsidRPr="00357897">
          <w:rPr>
            <w:rStyle w:val="Hyperlink"/>
            <w:rFonts w:ascii="Tahoma" w:eastAsia="Calibri" w:hAnsi="Tahoma" w:cs="Tahoma"/>
            <w:sz w:val="20"/>
            <w:szCs w:val="20"/>
          </w:rPr>
          <w:t>LCJOffice@judiciaryni.uk</w:t>
        </w:r>
      </w:hyperlink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3D5B28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>
        <w:tab/>
      </w:r>
    </w:p>
    <w:sectPr w:rsidR="004C5E6A" w:rsidRPr="004C5E6A" w:rsidSect="00DF58A5"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9163" w14:textId="77777777" w:rsidR="0066382B" w:rsidRDefault="0066382B" w:rsidP="00C87DC2">
      <w:pPr>
        <w:spacing w:after="0" w:line="240" w:lineRule="auto"/>
      </w:pPr>
      <w:r>
        <w:separator/>
      </w:r>
    </w:p>
  </w:endnote>
  <w:endnote w:type="continuationSeparator" w:id="0">
    <w:p w14:paraId="3E4DC026" w14:textId="77777777" w:rsidR="0066382B" w:rsidRDefault="0066382B" w:rsidP="00C87DC2">
      <w:pPr>
        <w:spacing w:after="0" w:line="240" w:lineRule="auto"/>
      </w:pPr>
      <w:r>
        <w:continuationSeparator/>
      </w:r>
    </w:p>
  </w:endnote>
  <w:endnote w:type="continuationNotice" w:id="1">
    <w:p w14:paraId="41FC99E0" w14:textId="77777777" w:rsidR="0066382B" w:rsidRDefault="00663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778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ECA52" w14:textId="540DA68A" w:rsidR="00DF58A5" w:rsidRDefault="00DF5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6C028" w14:textId="77777777" w:rsidR="00DF58A5" w:rsidRDefault="00DF5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E42B" w14:textId="131BE3D8" w:rsidR="004C5E6A" w:rsidRDefault="004C5E6A" w:rsidP="00DF58A5">
    <w:pPr>
      <w:pStyle w:val="Footer"/>
      <w:tabs>
        <w:tab w:val="right" w:pos="10466"/>
      </w:tabs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E309" w14:textId="77777777" w:rsidR="0066382B" w:rsidRDefault="0066382B" w:rsidP="00C87DC2">
      <w:pPr>
        <w:spacing w:after="0" w:line="240" w:lineRule="auto"/>
      </w:pPr>
      <w:r>
        <w:separator/>
      </w:r>
    </w:p>
  </w:footnote>
  <w:footnote w:type="continuationSeparator" w:id="0">
    <w:p w14:paraId="54014316" w14:textId="77777777" w:rsidR="0066382B" w:rsidRDefault="0066382B" w:rsidP="00C87DC2">
      <w:pPr>
        <w:spacing w:after="0" w:line="240" w:lineRule="auto"/>
      </w:pPr>
      <w:r>
        <w:continuationSeparator/>
      </w:r>
    </w:p>
  </w:footnote>
  <w:footnote w:type="continuationNotice" w:id="1">
    <w:p w14:paraId="38838BF4" w14:textId="77777777" w:rsidR="0066382B" w:rsidRDefault="006638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7E4"/>
    <w:multiLevelType w:val="hybridMultilevel"/>
    <w:tmpl w:val="64242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75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B"/>
    <w:rsid w:val="000035AF"/>
    <w:rsid w:val="0004725B"/>
    <w:rsid w:val="00050E3D"/>
    <w:rsid w:val="000B3B42"/>
    <w:rsid w:val="000C4C24"/>
    <w:rsid w:val="000D06AA"/>
    <w:rsid w:val="000D386C"/>
    <w:rsid w:val="001077CF"/>
    <w:rsid w:val="00132B9A"/>
    <w:rsid w:val="001426B2"/>
    <w:rsid w:val="001431C3"/>
    <w:rsid w:val="00192AD8"/>
    <w:rsid w:val="001B7D00"/>
    <w:rsid w:val="001F257A"/>
    <w:rsid w:val="001F3CC1"/>
    <w:rsid w:val="0020550F"/>
    <w:rsid w:val="00235A29"/>
    <w:rsid w:val="00241EB2"/>
    <w:rsid w:val="0028158F"/>
    <w:rsid w:val="00294CDE"/>
    <w:rsid w:val="002A031D"/>
    <w:rsid w:val="002F7A0F"/>
    <w:rsid w:val="0030656B"/>
    <w:rsid w:val="00331E55"/>
    <w:rsid w:val="003F4748"/>
    <w:rsid w:val="00440E21"/>
    <w:rsid w:val="0044159E"/>
    <w:rsid w:val="0044690B"/>
    <w:rsid w:val="00456680"/>
    <w:rsid w:val="00485E05"/>
    <w:rsid w:val="004C5E6A"/>
    <w:rsid w:val="004F7CB8"/>
    <w:rsid w:val="005112CC"/>
    <w:rsid w:val="0055688B"/>
    <w:rsid w:val="00586FF4"/>
    <w:rsid w:val="005A5599"/>
    <w:rsid w:val="005A755A"/>
    <w:rsid w:val="005B050C"/>
    <w:rsid w:val="00614871"/>
    <w:rsid w:val="00616C02"/>
    <w:rsid w:val="00622182"/>
    <w:rsid w:val="00654D08"/>
    <w:rsid w:val="0066382B"/>
    <w:rsid w:val="00673E85"/>
    <w:rsid w:val="006817B2"/>
    <w:rsid w:val="006B7126"/>
    <w:rsid w:val="006E15C7"/>
    <w:rsid w:val="006E6F90"/>
    <w:rsid w:val="00700A83"/>
    <w:rsid w:val="007139E3"/>
    <w:rsid w:val="007301B7"/>
    <w:rsid w:val="0073626F"/>
    <w:rsid w:val="00764F36"/>
    <w:rsid w:val="00794E6A"/>
    <w:rsid w:val="007B7F64"/>
    <w:rsid w:val="00836C56"/>
    <w:rsid w:val="00857411"/>
    <w:rsid w:val="00894E61"/>
    <w:rsid w:val="008D6C68"/>
    <w:rsid w:val="008F159A"/>
    <w:rsid w:val="0091569E"/>
    <w:rsid w:val="00936CF3"/>
    <w:rsid w:val="00964518"/>
    <w:rsid w:val="009645A4"/>
    <w:rsid w:val="0097120B"/>
    <w:rsid w:val="009B68F1"/>
    <w:rsid w:val="009B71A5"/>
    <w:rsid w:val="00A4763E"/>
    <w:rsid w:val="00A95D72"/>
    <w:rsid w:val="00B30824"/>
    <w:rsid w:val="00B44613"/>
    <w:rsid w:val="00BB3E5B"/>
    <w:rsid w:val="00BC2568"/>
    <w:rsid w:val="00BE5E0D"/>
    <w:rsid w:val="00C06383"/>
    <w:rsid w:val="00C27920"/>
    <w:rsid w:val="00C678BF"/>
    <w:rsid w:val="00C82697"/>
    <w:rsid w:val="00C87DC2"/>
    <w:rsid w:val="00CF0EDE"/>
    <w:rsid w:val="00CF189F"/>
    <w:rsid w:val="00D30CF2"/>
    <w:rsid w:val="00D33976"/>
    <w:rsid w:val="00D45993"/>
    <w:rsid w:val="00D46311"/>
    <w:rsid w:val="00D660B2"/>
    <w:rsid w:val="00D94AD0"/>
    <w:rsid w:val="00DA2150"/>
    <w:rsid w:val="00DC022D"/>
    <w:rsid w:val="00DC0A96"/>
    <w:rsid w:val="00DF58A5"/>
    <w:rsid w:val="00E2263E"/>
    <w:rsid w:val="00E52922"/>
    <w:rsid w:val="00E62AE5"/>
    <w:rsid w:val="00E90DD3"/>
    <w:rsid w:val="00F06D60"/>
    <w:rsid w:val="00F20573"/>
    <w:rsid w:val="00F22F2B"/>
    <w:rsid w:val="00F41F33"/>
    <w:rsid w:val="00FC4EAC"/>
    <w:rsid w:val="00FD14D7"/>
    <w:rsid w:val="00FF1832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0F0C"/>
  <w15:chartTrackingRefBased/>
  <w15:docId w15:val="{91B29265-42DA-460E-AFD3-8DBF546B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6C56"/>
    <w:pPr>
      <w:spacing w:after="0" w:line="240" w:lineRule="auto"/>
    </w:pPr>
  </w:style>
  <w:style w:type="table" w:styleId="TableGrid">
    <w:name w:val="Table Grid"/>
    <w:basedOn w:val="TableNormal"/>
    <w:uiPriority w:val="39"/>
    <w:rsid w:val="009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C2"/>
  </w:style>
  <w:style w:type="paragraph" w:styleId="Footer">
    <w:name w:val="footer"/>
    <w:basedOn w:val="Normal"/>
    <w:link w:val="FooterChar"/>
    <w:uiPriority w:val="99"/>
    <w:unhideWhenUsed/>
    <w:rsid w:val="00C8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C2"/>
  </w:style>
  <w:style w:type="character" w:styleId="PlaceholderText">
    <w:name w:val="Placeholder Text"/>
    <w:basedOn w:val="DefaultParagraphFont"/>
    <w:uiPriority w:val="99"/>
    <w:semiHidden/>
    <w:rsid w:val="00456680"/>
    <w:rPr>
      <w:color w:val="808080"/>
    </w:rPr>
  </w:style>
  <w:style w:type="paragraph" w:styleId="ListParagraph">
    <w:name w:val="List Paragraph"/>
    <w:basedOn w:val="Normal"/>
    <w:uiPriority w:val="34"/>
    <w:qFormat/>
    <w:rsid w:val="00050E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2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CJOffice@judiciaryni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FJOffice@Justice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milyCourt@ScotCourt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judiciary.uk/guidance-and-resources/judicial-protocol-regulating-direct-judicial-communications-between-scotland-england-wales-and-northern-ireland-in-childrens-ca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3E82-5444-4793-99DB-D0F826D54801}"/>
      </w:docPartPr>
      <w:docPartBody>
        <w:p w:rsidR="00E77DD2" w:rsidRDefault="003A7E9E"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B31CB6415847C898B49845C287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3705-6B55-448C-A07D-30C733DD5302}"/>
      </w:docPartPr>
      <w:docPartBody>
        <w:p w:rsidR="00E77DD2" w:rsidRDefault="003A7E9E" w:rsidP="003A7E9E">
          <w:pPr>
            <w:pStyle w:val="B9B31CB6415847C898B49845C2876AF2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D5A9F2D06A4C918E9766C4BB34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675E-418C-4C2A-97FA-F787833DF015}"/>
      </w:docPartPr>
      <w:docPartBody>
        <w:p w:rsidR="00E77DD2" w:rsidRDefault="003A7E9E" w:rsidP="003A7E9E">
          <w:pPr>
            <w:pStyle w:val="F4D5A9F2D06A4C918E9766C4BB34AF3B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91190DAFC84EC9A17641DDDBAC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827D-DB0A-4FF9-A34F-17B4669DEC07}"/>
      </w:docPartPr>
      <w:docPartBody>
        <w:p w:rsidR="00D70497" w:rsidRDefault="00E77DD2" w:rsidP="00E77DD2">
          <w:pPr>
            <w:pStyle w:val="1391190DAFC84EC9A17641DDDBACB28C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CDA8978A6544F1B864B484054C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A9D7E-D63E-4835-A276-260E673689EF}"/>
      </w:docPartPr>
      <w:docPartBody>
        <w:p w:rsidR="00D70497" w:rsidRDefault="00E77DD2" w:rsidP="00E77DD2">
          <w:pPr>
            <w:pStyle w:val="EECDA8978A6544F1B864B484054C0EBF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84F4857A0A46A6A5CBA52A0284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78AF-C47E-4B5C-B6F2-788E80B40CA5}"/>
      </w:docPartPr>
      <w:docPartBody>
        <w:p w:rsidR="00D70497" w:rsidRDefault="00E77DD2" w:rsidP="00E77DD2">
          <w:pPr>
            <w:pStyle w:val="DE84F4857A0A46A6A5CBA52A02849C8A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0447374D540189FF76AB2F662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109E-484F-4FC0-B05F-7C2E378F8A7C}"/>
      </w:docPartPr>
      <w:docPartBody>
        <w:p w:rsidR="00D70497" w:rsidRDefault="00E77DD2" w:rsidP="00E77DD2">
          <w:pPr>
            <w:pStyle w:val="1F30447374D540189FF76AB2F662BA19"/>
          </w:pPr>
          <w:r w:rsidRPr="00080D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12FDA4B08D4D7DB38AC6B5818F6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9F02-B9D5-411D-B20D-516C0318FB94}"/>
      </w:docPartPr>
      <w:docPartBody>
        <w:p w:rsidR="00D70497" w:rsidRDefault="00E77DD2" w:rsidP="00E77DD2">
          <w:pPr>
            <w:pStyle w:val="5A12FDA4B08D4D7DB38AC6B5818F654B"/>
          </w:pPr>
          <w:r w:rsidRPr="00080D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9E"/>
    <w:rsid w:val="000B30E5"/>
    <w:rsid w:val="003A7E9E"/>
    <w:rsid w:val="00641AD5"/>
    <w:rsid w:val="00A7502E"/>
    <w:rsid w:val="00D70497"/>
    <w:rsid w:val="00E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DD2"/>
    <w:rPr>
      <w:color w:val="808080"/>
    </w:rPr>
  </w:style>
  <w:style w:type="paragraph" w:customStyle="1" w:styleId="B9B31CB6415847C898B49845C2876AF2">
    <w:name w:val="B9B31CB6415847C898B49845C2876AF2"/>
    <w:rsid w:val="003A7E9E"/>
  </w:style>
  <w:style w:type="paragraph" w:customStyle="1" w:styleId="F4D5A9F2D06A4C918E9766C4BB34AF3B">
    <w:name w:val="F4D5A9F2D06A4C918E9766C4BB34AF3B"/>
    <w:rsid w:val="003A7E9E"/>
  </w:style>
  <w:style w:type="paragraph" w:customStyle="1" w:styleId="1391190DAFC84EC9A17641DDDBACB28C">
    <w:name w:val="1391190DAFC84EC9A17641DDDBACB28C"/>
    <w:rsid w:val="00E77DD2"/>
  </w:style>
  <w:style w:type="paragraph" w:customStyle="1" w:styleId="EECDA8978A6544F1B864B484054C0EBF">
    <w:name w:val="EECDA8978A6544F1B864B484054C0EBF"/>
    <w:rsid w:val="00E77DD2"/>
  </w:style>
  <w:style w:type="paragraph" w:customStyle="1" w:styleId="DE84F4857A0A46A6A5CBA52A02849C8A">
    <w:name w:val="DE84F4857A0A46A6A5CBA52A02849C8A"/>
    <w:rsid w:val="00E77DD2"/>
  </w:style>
  <w:style w:type="paragraph" w:customStyle="1" w:styleId="1F30447374D540189FF76AB2F662BA19">
    <w:name w:val="1F30447374D540189FF76AB2F662BA19"/>
    <w:rsid w:val="00E77DD2"/>
  </w:style>
  <w:style w:type="paragraph" w:customStyle="1" w:styleId="5A12FDA4B08D4D7DB38AC6B5818F654B">
    <w:name w:val="5A12FDA4B08D4D7DB38AC6B5818F654B"/>
    <w:rsid w:val="00E77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f817c3-f67d-4f99-8e8d-6ce4d68f811d">
      <UserInfo>
        <DisplayName>Said, Tazeen (Judicial Office)</DisplayName>
        <AccountId>12</AccountId>
        <AccountType/>
      </UserInfo>
      <UserInfo>
        <DisplayName>Gowans, Sophie (Judicial Office)</DisplayName>
        <AccountId>13</AccountId>
        <AccountType/>
      </UserInfo>
      <UserInfo>
        <DisplayName>Hilditch, Joseph (Judicial Office) | He/His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A54CCFF15CF4A89591C7E24B29236" ma:contentTypeVersion="6" ma:contentTypeDescription="Create a new document." ma:contentTypeScope="" ma:versionID="1d07c7a4a4f9a448bae5f131a963c5bd">
  <xsd:schema xmlns:xsd="http://www.w3.org/2001/XMLSchema" xmlns:xs="http://www.w3.org/2001/XMLSchema" xmlns:p="http://schemas.microsoft.com/office/2006/metadata/properties" xmlns:ns2="be6fd503-893f-4b3e-b89e-102261647895" xmlns:ns3="2bf817c3-f67d-4f99-8e8d-6ce4d68f811d" targetNamespace="http://schemas.microsoft.com/office/2006/metadata/properties" ma:root="true" ma:fieldsID="0d66e1970730ebda0165093abe6d1451" ns2:_="" ns3:_="">
    <xsd:import namespace="be6fd503-893f-4b3e-b89e-102261647895"/>
    <xsd:import namespace="2bf817c3-f67d-4f99-8e8d-6ce4d68f8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503-893f-4b3e-b89e-10226164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17c3-f67d-4f99-8e8d-6ce4d68f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45AB5-3C73-4910-84F6-93AB8C33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F606D-8916-4B33-B6B2-5253CA548A26}">
  <ds:schemaRefs>
    <ds:schemaRef ds:uri="http://schemas.microsoft.com/office/2006/metadata/properties"/>
    <ds:schemaRef ds:uri="http://schemas.microsoft.com/office/infopath/2007/PartnerControls"/>
    <ds:schemaRef ds:uri="2bf817c3-f67d-4f99-8e8d-6ce4d68f811d"/>
  </ds:schemaRefs>
</ds:datastoreItem>
</file>

<file path=customXml/itemProps3.xml><?xml version="1.0" encoding="utf-8"?>
<ds:datastoreItem xmlns:ds="http://schemas.openxmlformats.org/officeDocument/2006/customXml" ds:itemID="{E8A33EC6-DA5B-4E64-8D19-9046633AC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fd503-893f-4b3e-b89e-102261647895"/>
    <ds:schemaRef ds:uri="2bf817c3-f67d-4f99-8e8d-6ce4d68f8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2535</CharactersWithSpaces>
  <SharedDoc>false</SharedDoc>
  <HLinks>
    <vt:vector size="24" baseType="variant"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mailto:LCJOffice@judiciaryni.uk</vt:lpwstr>
      </vt:variant>
      <vt:variant>
        <vt:lpwstr/>
      </vt:variant>
      <vt:variant>
        <vt:i4>7995403</vt:i4>
      </vt:variant>
      <vt:variant>
        <vt:i4>6</vt:i4>
      </vt:variant>
      <vt:variant>
        <vt:i4>0</vt:i4>
      </vt:variant>
      <vt:variant>
        <vt:i4>5</vt:i4>
      </vt:variant>
      <vt:variant>
        <vt:lpwstr>mailto:IFJOffice@Justice.gov.uk</vt:lpwstr>
      </vt:variant>
      <vt:variant>
        <vt:lpwstr/>
      </vt:variant>
      <vt:variant>
        <vt:i4>1900667</vt:i4>
      </vt:variant>
      <vt:variant>
        <vt:i4>3</vt:i4>
      </vt:variant>
      <vt:variant>
        <vt:i4>0</vt:i4>
      </vt:variant>
      <vt:variant>
        <vt:i4>5</vt:i4>
      </vt:variant>
      <vt:variant>
        <vt:lpwstr>mailto:FamilyCourt@ScotCourts.gov.uk</vt:lpwstr>
      </vt:variant>
      <vt:variant>
        <vt:lpwstr/>
      </vt:variant>
      <vt:variant>
        <vt:i4>3604517</vt:i4>
      </vt:variant>
      <vt:variant>
        <vt:i4>0</vt:i4>
      </vt:variant>
      <vt:variant>
        <vt:i4>0</vt:i4>
      </vt:variant>
      <vt:variant>
        <vt:i4>5</vt:i4>
      </vt:variant>
      <vt:variant>
        <vt:lpwstr>https://www.judiciary.uk/guidance-and-resources/judicial-protocol-regulating-direct-judicial-communications-between-scotland-england-wales-and-northern-ireland-in-childrens-cases/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Hilditch, Joseph (Judicial Office) | He/His</dc:creator>
  <cp:keywords/>
  <dc:description/>
  <cp:lastModifiedBy>Singh, Ashika (Judicial Office) | She/Hers</cp:lastModifiedBy>
  <cp:revision>2</cp:revision>
  <dcterms:created xsi:type="dcterms:W3CDTF">2025-05-02T09:11:00Z</dcterms:created>
  <dcterms:modified xsi:type="dcterms:W3CDTF">2025-05-02T09:11:00Z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0x010100E05A54CCFF15CF4A89591C7E24B29236</vt:lpwstr>
  </property>
</Properties>
</file>