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2177" w14:textId="656E4D55" w:rsidR="00CC7A38" w:rsidRDefault="006038B7">
      <w:pPr>
        <w:spacing w:after="55" w:line="239" w:lineRule="auto"/>
        <w:ind w:left="2819" w:right="213" w:firstLine="0"/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998FF1" wp14:editId="7606B21C">
            <wp:simplePos x="0" y="0"/>
            <wp:positionH relativeFrom="margin">
              <wp:align>left</wp:align>
            </wp:positionH>
            <wp:positionV relativeFrom="paragraph">
              <wp:posOffset>11925</wp:posOffset>
            </wp:positionV>
            <wp:extent cx="1908175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348" y="21371"/>
                <wp:lineTo x="21348" y="0"/>
                <wp:lineTo x="0" y="0"/>
              </wp:wrapPolygon>
            </wp:wrapTight>
            <wp:docPr id="4330781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781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A67">
        <w:rPr>
          <w:b/>
          <w:sz w:val="28"/>
        </w:rPr>
        <w:t xml:space="preserve">Datganiad ar gyfer cofrestru buddiannau aelodau pwyllgor ymgynghorol </w:t>
      </w:r>
    </w:p>
    <w:p w14:paraId="7DF6CE02" w14:textId="77777777" w:rsidR="00CC7A38" w:rsidRDefault="00A06A67">
      <w:pPr>
        <w:spacing w:after="147" w:line="216" w:lineRule="auto"/>
        <w:ind w:left="5381" w:right="214" w:hanging="2273"/>
      </w:pPr>
      <w:r>
        <w:t xml:space="preserve"> </w:t>
      </w:r>
      <w:r>
        <w:rPr>
          <w:b/>
          <w:sz w:val="24"/>
        </w:rPr>
        <w:t xml:space="preserve">Cyfarwyddiadau'r Arglwydd Ganghellor, Atodiad 1G </w:t>
      </w:r>
    </w:p>
    <w:p w14:paraId="004A25A1" w14:textId="77777777" w:rsidR="00CC7A38" w:rsidRDefault="00A06A67">
      <w:pPr>
        <w:tabs>
          <w:tab w:val="right" w:pos="10492"/>
        </w:tabs>
        <w:spacing w:after="113" w:line="259" w:lineRule="auto"/>
        <w:ind w:left="0" w:firstLine="0"/>
      </w:pPr>
      <w:r>
        <w:rPr>
          <w:sz w:val="2"/>
        </w:rPr>
        <w:t xml:space="preserve">    </w:t>
      </w:r>
      <w:r>
        <w:rPr>
          <w:sz w:val="2"/>
        </w:rPr>
        <w:tab/>
      </w:r>
      <w:r>
        <w:rPr>
          <w:noProof/>
        </w:rPr>
        <w:drawing>
          <wp:inline distT="0" distB="0" distL="0" distR="0" wp14:anchorId="6777DF10" wp14:editId="79EBDA33">
            <wp:extent cx="1506855" cy="528955"/>
            <wp:effectExtent l="0" t="0" r="0" b="0"/>
            <wp:docPr id="40" name="Pictur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3792518E" w14:textId="77777777" w:rsidR="00CC7A38" w:rsidRDefault="00A06A67">
      <w:pPr>
        <w:ind w:left="17" w:right="57"/>
      </w:pPr>
      <w:r>
        <w:t xml:space="preserve">Defnyddiwch inc du i lenwi’r ffurflen hon. </w:t>
      </w:r>
    </w:p>
    <w:p w14:paraId="034F73AE" w14:textId="77777777" w:rsidR="00CC7A38" w:rsidRDefault="00A06A67">
      <w:pPr>
        <w:spacing w:after="0" w:line="259" w:lineRule="auto"/>
        <w:ind w:left="0" w:firstLine="0"/>
      </w:pPr>
      <w:r>
        <w:t xml:space="preserve"> </w:t>
      </w:r>
    </w:p>
    <w:p w14:paraId="1A1599D4" w14:textId="77777777" w:rsidR="00CC7A38" w:rsidRDefault="00A06A67">
      <w:pPr>
        <w:ind w:left="17" w:right="57"/>
      </w:pPr>
      <w:r>
        <w:t xml:space="preserve">Dewiswch un o’r datganiadau canlynol: </w:t>
      </w:r>
    </w:p>
    <w:p w14:paraId="49BB15A9" w14:textId="695C75AA" w:rsidR="00CC7A38" w:rsidRDefault="00CC7A38">
      <w:pPr>
        <w:spacing w:after="166" w:line="259" w:lineRule="auto"/>
        <w:ind w:left="0" w:firstLine="0"/>
      </w:pPr>
    </w:p>
    <w:p w14:paraId="293AD55A" w14:textId="419A4610" w:rsidR="00CC7A38" w:rsidRDefault="00663795">
      <w:pPr>
        <w:spacing w:after="91"/>
        <w:ind w:left="343" w:right="57" w:hanging="336"/>
      </w:pPr>
      <w:sdt>
        <w:sdtPr>
          <w:id w:val="-991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0D2">
            <w:rPr>
              <w:rFonts w:ascii="MS Gothic" w:eastAsia="MS Gothic" w:hAnsi="MS Gothic" w:hint="eastAsia"/>
            </w:rPr>
            <w:t>☐</w:t>
          </w:r>
        </w:sdtContent>
      </w:sdt>
      <w:r w:rsidR="006038B7">
        <w:t xml:space="preserve"> Rwy’n datgan bod gennyf fi, a/neu aelodau o’m teulu neu fy nghartref, a/neu gyrff eraill yr wyf yn perthyn iddynt, y buddiannau personol neu fusnes canlynol a allai, neu na allai o bosib ddylanwadu ar fy marn wrth ystyried busnes y pwyllgor ymgynghorol. </w:t>
      </w:r>
    </w:p>
    <w:p w14:paraId="5117B92F" w14:textId="1AFCD37C" w:rsidR="00CC7A38" w:rsidRDefault="00663795">
      <w:pPr>
        <w:spacing w:after="351"/>
        <w:ind w:left="343" w:right="57" w:hanging="336"/>
      </w:pPr>
      <w:sdt>
        <w:sdtPr>
          <w:id w:val="-90684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0D2">
            <w:rPr>
              <w:rFonts w:ascii="MS Gothic" w:eastAsia="MS Gothic" w:hAnsi="MS Gothic" w:hint="eastAsia"/>
            </w:rPr>
            <w:t>☐</w:t>
          </w:r>
        </w:sdtContent>
      </w:sdt>
      <w:r w:rsidR="006038B7">
        <w:t xml:space="preserve"> Rwy’n datgan nad oes gennyf fi, nac unrhyw aelod o’m teulu neu fy nghartref, a/neu gyrff yr wyf yn perthyn iddynt, unrhyw fuddiannau personol neu fusnes a allai, neu na allai o bosib ddylanwadu ar fy marn wrth ystyried busnes y pwyllgor ymgynghorol. </w:t>
      </w:r>
    </w:p>
    <w:p w14:paraId="16281199" w14:textId="77777777" w:rsidR="00CC7A38" w:rsidRDefault="00A06A67">
      <w:pPr>
        <w:spacing w:after="45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2211" w:tblpY="-108"/>
        <w:tblOverlap w:val="never"/>
        <w:tblW w:w="8224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8224"/>
      </w:tblGrid>
      <w:tr w:rsidR="00CC7A38" w14:paraId="6D80BDBC" w14:textId="77777777">
        <w:trPr>
          <w:trHeight w:val="578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E60A" w14:textId="77777777" w:rsidR="00CC7A38" w:rsidRDefault="00A06A67">
            <w:pPr>
              <w:spacing w:after="0" w:line="259" w:lineRule="auto"/>
              <w:ind w:left="0" w:firstLine="0"/>
            </w:pPr>
            <w:r>
              <w:t xml:space="preserve">      </w:t>
            </w:r>
          </w:p>
        </w:tc>
      </w:tr>
    </w:tbl>
    <w:p w14:paraId="7EFBC6A9" w14:textId="77777777" w:rsidR="00CC7A38" w:rsidRDefault="00A06A67">
      <w:pPr>
        <w:spacing w:after="201"/>
        <w:ind w:left="17" w:right="57"/>
      </w:pPr>
      <w:r>
        <w:t xml:space="preserve">Enw </w:t>
      </w:r>
    </w:p>
    <w:p w14:paraId="1C013ADB" w14:textId="77777777" w:rsidR="00CC7A38" w:rsidRDefault="00A06A67">
      <w:pPr>
        <w:spacing w:after="108" w:line="259" w:lineRule="auto"/>
        <w:ind w:left="0" w:firstLine="0"/>
      </w:pPr>
      <w:r>
        <w:rPr>
          <w:sz w:val="16"/>
        </w:rPr>
        <w:t xml:space="preserve"> </w:t>
      </w:r>
    </w:p>
    <w:tbl>
      <w:tblPr>
        <w:tblStyle w:val="TableGrid"/>
        <w:tblpPr w:vertAnchor="text" w:tblpX="2212" w:tblpY="-108"/>
        <w:tblOverlap w:val="never"/>
        <w:tblW w:w="8223" w:type="dxa"/>
        <w:tblInd w:w="0" w:type="dxa"/>
        <w:tblCellMar>
          <w:top w:w="10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8223"/>
      </w:tblGrid>
      <w:tr w:rsidR="00CC7A38" w14:paraId="69A7A8B6" w14:textId="77777777">
        <w:trPr>
          <w:trHeight w:val="578"/>
        </w:trPr>
        <w:tc>
          <w:tcPr>
            <w:tcW w:w="822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63BA7F7" w14:textId="77777777" w:rsidR="00CC7A38" w:rsidRDefault="00A06A67">
            <w:pPr>
              <w:spacing w:after="0" w:line="259" w:lineRule="auto"/>
              <w:ind w:left="0" w:firstLine="0"/>
            </w:pPr>
            <w:r>
              <w:t xml:space="preserve">      </w:t>
            </w:r>
          </w:p>
        </w:tc>
      </w:tr>
    </w:tbl>
    <w:p w14:paraId="6000433A" w14:textId="77777777" w:rsidR="00CC7A38" w:rsidRDefault="00A06A67">
      <w:pPr>
        <w:ind w:left="17" w:right="57"/>
      </w:pPr>
      <w:r>
        <w:t xml:space="preserve">Pwyllgor Ymgynghorol </w:t>
      </w:r>
    </w:p>
    <w:p w14:paraId="0520049B" w14:textId="77777777" w:rsidR="00CC7A38" w:rsidRDefault="00A06A67">
      <w:pPr>
        <w:spacing w:after="0" w:line="259" w:lineRule="auto"/>
        <w:ind w:left="0" w:right="57" w:firstLine="0"/>
      </w:pPr>
      <w:r>
        <w:t xml:space="preserve"> </w:t>
      </w:r>
    </w:p>
    <w:p w14:paraId="70D67531" w14:textId="3F2CE96F" w:rsidR="00CC7A38" w:rsidRDefault="00CC7A38">
      <w:pPr>
        <w:spacing w:after="0" w:line="259" w:lineRule="auto"/>
        <w:ind w:left="0" w:firstLine="0"/>
      </w:pPr>
    </w:p>
    <w:p w14:paraId="6E5ABB07" w14:textId="77777777" w:rsidR="00CC7A38" w:rsidRDefault="00A06A67">
      <w:pPr>
        <w:ind w:left="17" w:right="57"/>
      </w:pPr>
      <w:r>
        <w:t xml:space="preserve">Buddiannau personol neu fusnes </w:t>
      </w:r>
    </w:p>
    <w:tbl>
      <w:tblPr>
        <w:tblStyle w:val="TableGrid"/>
        <w:tblpPr w:leftFromText="180" w:rightFromText="180" w:vertAnchor="text" w:horzAnchor="margin" w:tblpY="154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4307A8" w14:paraId="45D59E4D" w14:textId="77777777" w:rsidTr="004307A8">
        <w:trPr>
          <w:trHeight w:val="5514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B7C" w14:textId="77777777" w:rsidR="004307A8" w:rsidRDefault="004307A8" w:rsidP="004307A8">
            <w:pPr>
              <w:spacing w:after="0" w:line="259" w:lineRule="auto"/>
              <w:ind w:left="0" w:firstLine="0"/>
            </w:pPr>
            <w:r>
              <w:t xml:space="preserve">      </w:t>
            </w:r>
          </w:p>
        </w:tc>
      </w:tr>
    </w:tbl>
    <w:p w14:paraId="14B11603" w14:textId="36DC5EC8" w:rsidR="00CC7A38" w:rsidRDefault="00A06A67" w:rsidP="004307A8">
      <w:pPr>
        <w:spacing w:after="0" w:line="259" w:lineRule="auto"/>
        <w:ind w:left="0" w:firstLine="0"/>
      </w:pPr>
      <w:r>
        <w:rPr>
          <w:sz w:val="8"/>
        </w:rPr>
        <w:t xml:space="preserve"> </w:t>
      </w:r>
      <w:r>
        <w:t xml:space="preserve"> </w:t>
      </w:r>
    </w:p>
    <w:p w14:paraId="0168CA3F" w14:textId="744A68F3" w:rsidR="004307A8" w:rsidRDefault="004307A8">
      <w:pPr>
        <w:tabs>
          <w:tab w:val="right" w:pos="10492"/>
        </w:tabs>
        <w:ind w:left="0" w:firstLine="0"/>
      </w:pPr>
    </w:p>
    <w:p w14:paraId="68A633EC" w14:textId="173F09A4" w:rsidR="00CC7A38" w:rsidRDefault="009160D2">
      <w:pPr>
        <w:tabs>
          <w:tab w:val="right" w:pos="10492"/>
        </w:tabs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618C80" wp14:editId="03E9B0E4">
                <wp:simplePos x="0" y="0"/>
                <wp:positionH relativeFrom="margin">
                  <wp:posOffset>3924795</wp:posOffset>
                </wp:positionH>
                <wp:positionV relativeFrom="paragraph">
                  <wp:posOffset>15001</wp:posOffset>
                </wp:positionV>
                <wp:extent cx="818779" cy="34290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7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424A7" w14:textId="1AF5B3E8" w:rsidR="009160D2" w:rsidRPr="00B42C40" w:rsidRDefault="009160D2" w:rsidP="009160D2">
                            <w:r>
                              <w:t>Dyddiad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18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05pt;margin-top:1.2pt;width:64.4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" stroked="f">
                <v:textbox>
                  <w:txbxContent>
                    <w:p w14:paraId="7E4424A7" w14:textId="1AF5B3E8" w:rsidR="009160D2" w:rsidRPr="00B42C40" w:rsidRDefault="009160D2" w:rsidP="009160D2">
                      <w:r>
                        <w:t>Dyddiad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77D740" wp14:editId="0B95509B">
                <wp:simplePos x="0" y="0"/>
                <wp:positionH relativeFrom="margin">
                  <wp:posOffset>4876800</wp:posOffset>
                </wp:positionH>
                <wp:positionV relativeFrom="paragraph">
                  <wp:posOffset>16510</wp:posOffset>
                </wp:positionV>
                <wp:extent cx="1743075" cy="352425"/>
                <wp:effectExtent l="0" t="0" r="28575" b="28575"/>
                <wp:wrapNone/>
                <wp:docPr id="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75286" w14:textId="77777777" w:rsidR="009160D2" w:rsidRPr="00B42C40" w:rsidRDefault="009160D2" w:rsidP="009160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D740" id="_x0000_s1027" type="#_x0000_t202" style="position:absolute;margin-left:384pt;margin-top:1.3pt;width:137.2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">
                <v:textbox>
                  <w:txbxContent>
                    <w:p w14:paraId="23875286" w14:textId="77777777" w:rsidR="009160D2" w:rsidRPr="00B42C40" w:rsidRDefault="009160D2" w:rsidP="009160D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299B09" wp14:editId="019A7A3E">
                <wp:simplePos x="0" y="0"/>
                <wp:positionH relativeFrom="column">
                  <wp:posOffset>1323975</wp:posOffset>
                </wp:positionH>
                <wp:positionV relativeFrom="paragraph">
                  <wp:posOffset>16510</wp:posOffset>
                </wp:positionV>
                <wp:extent cx="1743075" cy="464820"/>
                <wp:effectExtent l="0" t="0" r="28575" b="11430"/>
                <wp:wrapNone/>
                <wp:docPr id="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91B40" w14:textId="77777777" w:rsidR="009160D2" w:rsidRPr="00B42C40" w:rsidRDefault="009160D2" w:rsidP="009160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99B09" id="_x0000_s1028" type="#_x0000_t202" style="position:absolute;margin-left:104.25pt;margin-top:1.3pt;width:137.25pt;height:3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">
                <v:textbox>
                  <w:txbxContent>
                    <w:p w14:paraId="65A91B40" w14:textId="77777777" w:rsidR="009160D2" w:rsidRPr="00B42C40" w:rsidRDefault="009160D2" w:rsidP="009160D2"/>
                  </w:txbxContent>
                </v:textbox>
              </v:shape>
            </w:pict>
          </mc:Fallback>
        </mc:AlternateContent>
      </w:r>
      <w:r>
        <w:t xml:space="preserve">Llofnod </w:t>
      </w:r>
      <w:r>
        <w:tab/>
      </w:r>
    </w:p>
    <w:p w14:paraId="14D81B4F" w14:textId="3BEB201C" w:rsidR="00CC7A38" w:rsidRPr="004307A8" w:rsidRDefault="00A06A67" w:rsidP="004307A8">
      <w:pPr>
        <w:spacing w:after="813" w:line="259" w:lineRule="auto"/>
        <w:ind w:left="0" w:firstLine="0"/>
      </w:pPr>
      <w:r>
        <w:rPr>
          <w:sz w:val="2"/>
        </w:rPr>
        <w:t xml:space="preserve">  </w:t>
      </w:r>
    </w:p>
    <w:sectPr w:rsidR="00CC7A38" w:rsidRPr="004307A8" w:rsidSect="004307A8">
      <w:footerReference w:type="default" r:id="rId12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6B00" w14:textId="77777777" w:rsidR="00250DED" w:rsidRDefault="00250DED" w:rsidP="004307A8">
      <w:pPr>
        <w:spacing w:after="0" w:line="240" w:lineRule="auto"/>
      </w:pPr>
      <w:r>
        <w:separator/>
      </w:r>
    </w:p>
  </w:endnote>
  <w:endnote w:type="continuationSeparator" w:id="0">
    <w:p w14:paraId="1B72495B" w14:textId="77777777" w:rsidR="00250DED" w:rsidRDefault="00250DED" w:rsidP="0043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27A4" w14:textId="21A109BC" w:rsidR="004307A8" w:rsidRDefault="004307A8">
    <w:pPr>
      <w:pStyle w:val="Footer"/>
    </w:pPr>
    <w:r>
      <w:rPr>
        <w:sz w:val="18"/>
      </w:rPr>
      <w:t>Datganiad ar gyfer cofrestru buddiannau aelodau pwyllgor neu is-bwyllgor ymgynghorol (05.19)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0FB8" w14:textId="77777777" w:rsidR="00250DED" w:rsidRDefault="00250DED" w:rsidP="004307A8">
      <w:pPr>
        <w:spacing w:after="0" w:line="240" w:lineRule="auto"/>
      </w:pPr>
      <w:r>
        <w:separator/>
      </w:r>
    </w:p>
  </w:footnote>
  <w:footnote w:type="continuationSeparator" w:id="0">
    <w:p w14:paraId="08BA0C63" w14:textId="77777777" w:rsidR="00250DED" w:rsidRDefault="00250DED" w:rsidP="00430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38"/>
    <w:rsid w:val="00250DED"/>
    <w:rsid w:val="00330F25"/>
    <w:rsid w:val="00424CD1"/>
    <w:rsid w:val="004307A8"/>
    <w:rsid w:val="006038B7"/>
    <w:rsid w:val="00663795"/>
    <w:rsid w:val="00784C0D"/>
    <w:rsid w:val="008A6D11"/>
    <w:rsid w:val="009160D2"/>
    <w:rsid w:val="00A06A67"/>
    <w:rsid w:val="00C76D69"/>
    <w:rsid w:val="00C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0958"/>
  <w15:docId w15:val="{C175F72D-32E6-4B81-BB6B-D93CFB1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0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7A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0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A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64E2B84AD2A459E0F61BE46E3115C" ma:contentTypeVersion="15" ma:contentTypeDescription="Create a new document." ma:contentTypeScope="" ma:versionID="d9fea9c780d0d03a6efd38d73dc9fb84">
  <xsd:schema xmlns:xsd="http://www.w3.org/2001/XMLSchema" xmlns:xs="http://www.w3.org/2001/XMLSchema" xmlns:p="http://schemas.microsoft.com/office/2006/metadata/properties" xmlns:ns2="d840312b-35c1-4b22-a385-8e7777ee8729" xmlns:ns3="84f4a71a-ea63-439a-b61c-9a6d30f645d3" targetNamespace="http://schemas.microsoft.com/office/2006/metadata/properties" ma:root="true" ma:fieldsID="5617b8e1be20e1015e0a6fcfdd0b0519" ns2:_="" ns3:_="">
    <xsd:import namespace="d840312b-35c1-4b22-a385-8e7777ee8729"/>
    <xsd:import namespace="84f4a71a-ea63-439a-b61c-9a6d30f6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12b-35c1-4b22-a385-8e7777ee8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2" nillable="true" ma:displayName="Tags" ma:format="Dropdown" ma:internalName="Tags">
      <xsd:simpleType>
        <xsd:restriction base="dms:Choice">
          <xsd:enumeration value="TOs"/>
          <xsd:enumeration value="FOI"/>
          <xsd:enumeration value="PQ"/>
          <xsd:enumeration value="Project"/>
          <xsd:enumeration value="Top 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a71a-ea63-439a-b61c-9a6d30f645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4c9877-5c26-4175-a1d5-4a9f6aa8d063}" ma:internalName="TaxCatchAll" ma:showField="CatchAllData" ma:web="84f4a71a-ea63-439a-b61c-9a6d30f6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12b-35c1-4b22-a385-8e7777ee8729">
      <Terms xmlns="http://schemas.microsoft.com/office/infopath/2007/PartnerControls"/>
    </lcf76f155ced4ddcb4097134ff3c332f>
    <TaxCatchAll xmlns="84f4a71a-ea63-439a-b61c-9a6d30f645d3" xsi:nil="true"/>
    <Tags xmlns="d840312b-35c1-4b22-a385-8e7777ee8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A67B-D0CB-4B82-A137-1418E23F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12b-35c1-4b22-a385-8e7777ee8729"/>
    <ds:schemaRef ds:uri="84f4a71a-ea63-439a-b61c-9a6d30f6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59C89-5BE8-41E7-A11F-BD7CD41F6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85D76-F336-48E5-9551-0C5606F566F0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4f4a71a-ea63-439a-b61c-9a6d30f645d3"/>
    <ds:schemaRef ds:uri="d840312b-35c1-4b22-a385-8e7777ee8729"/>
  </ds:schemaRefs>
</ds:datastoreItem>
</file>

<file path=customXml/itemProps4.xml><?xml version="1.0" encoding="utf-8"?>
<ds:datastoreItem xmlns:ds="http://schemas.openxmlformats.org/officeDocument/2006/customXml" ds:itemID="{D8143BFA-2A47-4195-B6D9-8ACA977D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650</Characters>
  <Application>Microsoft Office Word</Application>
  <DocSecurity>0</DocSecurity>
  <Lines>28</Lines>
  <Paragraphs>10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for register of advisory committee or sub-committee member’s interests</dc:title>
  <dc:subject>Lord Chancellor’s Directions, Appendix 1H</dc:subject>
  <dc:creator>Ministry of Justice</dc:creator>
  <cp:keywords>Ministry of Justice; declaration; register; advisory; committee; sub-committee; member; interests; Lord Chancellor; Directions; appendix; 1H</cp:keywords>
  <cp:lastModifiedBy>Smith, Chris (Judicial Office)</cp:lastModifiedBy>
  <cp:revision>3</cp:revision>
  <dcterms:created xsi:type="dcterms:W3CDTF">2026-03-02T11:57:00Z</dcterms:created>
  <dcterms:modified xsi:type="dcterms:W3CDTF">2026-03-02T11:57:00Z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0x0101003ED64E2B84AD2A459E0F61BE46E3115C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